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8D4" w:rsidRDefault="00767F83">
      <w:pPr>
        <w:widowControl w:val="0"/>
        <w:tabs>
          <w:tab w:val="right" w:pos="9639"/>
        </w:tabs>
        <w:rPr>
          <w:rFonts w:ascii="Arial" w:eastAsia="宋体" w:hAnsi="Arial"/>
          <w:b/>
          <w:bCs/>
          <w:i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="宋体" w:hAnsi="Arial" w:hint="eastAsia"/>
          <w:b/>
          <w:sz w:val="24"/>
          <w:szCs w:val="24"/>
        </w:rPr>
        <w:t>2</w:t>
      </w:r>
      <w:r w:rsidR="00D660DD">
        <w:rPr>
          <w:rFonts w:ascii="Arial" w:eastAsia="宋体" w:hAnsi="Arial"/>
          <w:b/>
          <w:sz w:val="24"/>
          <w:szCs w:val="24"/>
        </w:rPr>
        <w:t>5</w:t>
      </w:r>
      <w:r>
        <w:rPr>
          <w:rFonts w:ascii="Arial" w:eastAsia="MS Mincho" w:hAnsi="Arial"/>
          <w:b/>
          <w:bCs/>
          <w:sz w:val="24"/>
          <w:szCs w:val="24"/>
        </w:rPr>
        <w:tab/>
      </w:r>
      <w:r w:rsidR="0091101F" w:rsidRPr="0091101F">
        <w:rPr>
          <w:rFonts w:ascii="Arial" w:eastAsia="MS Mincho" w:hAnsi="Arial"/>
          <w:b/>
          <w:bCs/>
          <w:sz w:val="24"/>
          <w:szCs w:val="24"/>
        </w:rPr>
        <w:t>R3-244581</w:t>
      </w:r>
    </w:p>
    <w:p w:rsidR="002808D4" w:rsidRDefault="00D660DD">
      <w:pPr>
        <w:widowControl w:val="0"/>
        <w:tabs>
          <w:tab w:val="right" w:pos="9639"/>
        </w:tabs>
        <w:rPr>
          <w:rFonts w:ascii="Arial" w:hAnsi="Arial" w:cs="Arial"/>
          <w:b/>
          <w:color w:val="000000"/>
          <w:sz w:val="24"/>
          <w:szCs w:val="24"/>
        </w:rPr>
      </w:pPr>
      <w:r w:rsidRPr="00FE14CE">
        <w:rPr>
          <w:rFonts w:ascii="Arial" w:eastAsia="宋体" w:hAnsi="Arial" w:cs="Arial"/>
          <w:b/>
          <w:sz w:val="24"/>
          <w:szCs w:val="24"/>
        </w:rPr>
        <w:t>Maastricht, NL, Aug 19th - Aug 23th, 2024</w:t>
      </w:r>
      <w:r w:rsidR="00767F83">
        <w:rPr>
          <w:i/>
          <w:lang w:eastAsia="ko-KR"/>
        </w:rPr>
        <w:tab/>
      </w:r>
      <w:r w:rsidR="00767F83">
        <w:rPr>
          <w:i/>
          <w:iCs/>
          <w:sz w:val="11"/>
          <w:szCs w:val="11"/>
          <w:lang w:eastAsia="ko-KR"/>
        </w:rPr>
        <w:t xml:space="preserve"> </w:t>
      </w:r>
    </w:p>
    <w:p w:rsidR="002808D4" w:rsidRDefault="002808D4">
      <w:pPr>
        <w:pStyle w:val="CRCoverPage"/>
        <w:rPr>
          <w:rFonts w:cs="Arial"/>
          <w:b/>
          <w:bCs/>
          <w:sz w:val="24"/>
          <w:lang w:val="en-US"/>
        </w:rPr>
      </w:pPr>
    </w:p>
    <w:p w:rsidR="002808D4" w:rsidRDefault="00767F83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D660DD">
        <w:rPr>
          <w:rFonts w:eastAsia="宋体" w:cs="Arial"/>
          <w:b/>
          <w:sz w:val="24"/>
          <w:szCs w:val="24"/>
        </w:rPr>
        <w:t>11.2</w:t>
      </w:r>
    </w:p>
    <w:p w:rsidR="002808D4" w:rsidRDefault="00767F83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>CMCC</w:t>
      </w:r>
    </w:p>
    <w:p w:rsidR="002808D4" w:rsidRDefault="00767F83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TP to 38.</w:t>
      </w:r>
      <w:r w:rsidR="00D660DD">
        <w:rPr>
          <w:rFonts w:ascii="Arial" w:hAnsi="Arial" w:cs="Arial"/>
          <w:b/>
          <w:bCs/>
          <w:sz w:val="24"/>
        </w:rPr>
        <w:t>74</w:t>
      </w:r>
      <w:r>
        <w:rPr>
          <w:rFonts w:ascii="Arial" w:hAnsi="Arial" w:cs="Arial" w:hint="eastAsia"/>
          <w:b/>
          <w:bCs/>
          <w:sz w:val="24"/>
        </w:rPr>
        <w:t xml:space="preserve">3 </w:t>
      </w:r>
      <w:r w:rsidR="00D660DD">
        <w:rPr>
          <w:rFonts w:ascii="Arial" w:hAnsi="Arial" w:cs="Arial"/>
          <w:b/>
          <w:bCs/>
          <w:sz w:val="24"/>
        </w:rPr>
        <w:t xml:space="preserve">AI/ML based </w:t>
      </w:r>
      <w:r w:rsidR="00D660DD">
        <w:rPr>
          <w:rFonts w:ascii="Arial" w:hAnsi="Arial" w:cs="Arial" w:hint="eastAsia"/>
          <w:b/>
          <w:bCs/>
          <w:sz w:val="24"/>
        </w:rPr>
        <w:t>CCO</w:t>
      </w:r>
      <w:r>
        <w:rPr>
          <w:rFonts w:ascii="Arial" w:hAnsi="Arial" w:cs="Arial" w:hint="eastAsia"/>
          <w:b/>
          <w:bCs/>
          <w:sz w:val="24"/>
        </w:rPr>
        <w:t xml:space="preserve"> </w:t>
      </w:r>
    </w:p>
    <w:p w:rsidR="002808D4" w:rsidRDefault="00767F8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Others</w:t>
      </w:r>
    </w:p>
    <w:p w:rsidR="002808D4" w:rsidRDefault="00767F83">
      <w:pPr>
        <w:pStyle w:val="1"/>
        <w:numPr>
          <w:ilvl w:val="0"/>
          <w:numId w:val="9"/>
        </w:numPr>
        <w:rPr>
          <w:lang w:val="en-US"/>
        </w:rPr>
      </w:pPr>
      <w:r>
        <w:rPr>
          <w:lang w:val="en-US"/>
        </w:rPr>
        <w:t>Introduction</w:t>
      </w:r>
    </w:p>
    <w:p w:rsidR="002808D4" w:rsidRDefault="00767F83">
      <w:r>
        <w:t xml:space="preserve">This TP is </w:t>
      </w:r>
      <w:r>
        <w:rPr>
          <w:rFonts w:hint="eastAsia"/>
        </w:rPr>
        <w:t>based on</w:t>
      </w:r>
      <w:r>
        <w:t xml:space="preserve"> the </w:t>
      </w:r>
      <w:r>
        <w:rPr>
          <w:rFonts w:hint="eastAsia"/>
        </w:rPr>
        <w:t>discussion paper</w:t>
      </w:r>
      <w:r>
        <w:t xml:space="preserve"> R3-2</w:t>
      </w:r>
      <w:r w:rsidR="0091101F">
        <w:t>44571</w:t>
      </w:r>
      <w:bookmarkStart w:id="1" w:name="_GoBack"/>
      <w:bookmarkEnd w:id="1"/>
      <w:r>
        <w:t>.</w:t>
      </w:r>
    </w:p>
    <w:p w:rsidR="002808D4" w:rsidRDefault="00767F83">
      <w:pPr>
        <w:pStyle w:val="1"/>
        <w:numPr>
          <w:ilvl w:val="0"/>
          <w:numId w:val="9"/>
        </w:numPr>
        <w:rPr>
          <w:lang w:val="en-US"/>
        </w:rPr>
      </w:pPr>
      <w:r>
        <w:rPr>
          <w:lang w:val="en-US"/>
        </w:rPr>
        <w:t>TP to 38.</w:t>
      </w:r>
      <w:r w:rsidR="00D660DD">
        <w:rPr>
          <w:lang w:val="en-US"/>
        </w:rPr>
        <w:t>74</w:t>
      </w:r>
      <w:r>
        <w:rPr>
          <w:lang w:val="en-US"/>
        </w:rPr>
        <w:t>3</w:t>
      </w:r>
    </w:p>
    <w:p w:rsidR="002808D4" w:rsidRDefault="00767F83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</w:rPr>
        <w:t xml:space="preserve">Start of the </w:t>
      </w:r>
      <w:r>
        <w:t>Change &gt;&gt;&gt;&gt;&gt;&gt;&gt;&gt;&gt;&gt;&gt;&gt;&gt;&gt;&gt;&gt;&gt;&gt;&gt;&gt;</w:t>
      </w:r>
    </w:p>
    <w:p w:rsidR="00D660DD" w:rsidRDefault="00D660DD" w:rsidP="00D660DD">
      <w:pPr>
        <w:pStyle w:val="2"/>
        <w:numPr>
          <w:ilvl w:val="0"/>
          <w:numId w:val="0"/>
        </w:numPr>
        <w:ind w:left="840" w:hanging="840"/>
      </w:pPr>
      <w:bookmarkStart w:id="2" w:name="_Toc129708875"/>
      <w:bookmarkStart w:id="3" w:name="_Toc163479939"/>
      <w:r>
        <w:t>4.1</w:t>
      </w:r>
      <w:r>
        <w:tab/>
      </w:r>
      <w:bookmarkEnd w:id="2"/>
      <w:r>
        <w:t>AI/ML based Network Slicing</w:t>
      </w:r>
      <w:bookmarkEnd w:id="3"/>
    </w:p>
    <w:p w:rsidR="00D660DD" w:rsidRDefault="00D660DD" w:rsidP="00D660DD">
      <w:pPr>
        <w:pStyle w:val="3"/>
        <w:numPr>
          <w:ilvl w:val="0"/>
          <w:numId w:val="0"/>
        </w:numPr>
      </w:pPr>
      <w:bookmarkStart w:id="4" w:name="_Toc163479940"/>
      <w:r>
        <w:rPr>
          <w:rFonts w:hint="eastAsia"/>
        </w:rPr>
        <w:t>4</w:t>
      </w:r>
      <w:r>
        <w:t>.1.1</w:t>
      </w:r>
      <w:r>
        <w:tab/>
        <w:t>Use case description</w:t>
      </w:r>
      <w:bookmarkEnd w:id="4"/>
    </w:p>
    <w:p w:rsidR="00D660DD" w:rsidRDefault="00D660DD" w:rsidP="00D660DD">
      <w:pPr>
        <w:rPr>
          <w:i/>
          <w:color w:val="FF0000"/>
        </w:rPr>
      </w:pPr>
      <w:r>
        <w:rPr>
          <w:rFonts w:hint="eastAsia"/>
          <w:i/>
          <w:color w:val="FF0000"/>
        </w:rPr>
        <w:t xml:space="preserve">Editor Note: </w:t>
      </w:r>
      <w:r>
        <w:rPr>
          <w:i/>
          <w:color w:val="FF0000"/>
        </w:rPr>
        <w:t>C</w:t>
      </w:r>
      <w:r>
        <w:rPr>
          <w:rFonts w:hint="eastAsia"/>
          <w:i/>
          <w:color w:val="FF0000"/>
        </w:rPr>
        <w:t>apture the description</w:t>
      </w:r>
      <w:r>
        <w:rPr>
          <w:i/>
          <w:color w:val="FF0000"/>
        </w:rPr>
        <w:t xml:space="preserve"> of use case</w:t>
      </w:r>
    </w:p>
    <w:p w:rsidR="00D660DD" w:rsidRPr="000E6F0A" w:rsidRDefault="00D660DD" w:rsidP="00D660DD">
      <w:pPr>
        <w:rPr>
          <w:lang w:eastAsia="ja-JP"/>
        </w:rPr>
      </w:pPr>
      <w:bookmarkStart w:id="5" w:name="_Toc163479941"/>
      <w:r w:rsidRPr="000E6F0A">
        <w:rPr>
          <w:lang w:eastAsia="ja-JP"/>
        </w:rPr>
        <w:t>Support of network slicing in NG-RAN is defined in TS</w:t>
      </w:r>
      <w:r>
        <w:rPr>
          <w:lang w:eastAsia="ja-JP"/>
        </w:rPr>
        <w:t> </w:t>
      </w:r>
      <w:r w:rsidRPr="000E6F0A">
        <w:rPr>
          <w:lang w:eastAsia="ja-JP"/>
        </w:rPr>
        <w:t>38.300</w:t>
      </w:r>
      <w:r>
        <w:rPr>
          <w:lang w:eastAsia="ja-JP"/>
        </w:rPr>
        <w:t> </w:t>
      </w:r>
      <w:r w:rsidRPr="000E6F0A">
        <w:rPr>
          <w:lang w:eastAsia="ja-JP"/>
        </w:rPr>
        <w:t>[x].</w:t>
      </w:r>
    </w:p>
    <w:p w:rsidR="00D660DD" w:rsidRPr="000E6F0A" w:rsidRDefault="00D660DD" w:rsidP="00D660DD">
      <w:pPr>
        <w:rPr>
          <w:lang w:eastAsia="ja-JP"/>
        </w:rPr>
      </w:pPr>
      <w:r w:rsidRPr="000E6F0A">
        <w:rPr>
          <w:lang w:eastAsia="ja-JP"/>
        </w:rPr>
        <w:t>The NG-RAN plays a key role in taking mobility</w:t>
      </w:r>
      <w:r w:rsidRPr="000E6F0A">
        <w:rPr>
          <w:rFonts w:hint="eastAsia"/>
          <w:lang w:eastAsia="ja-JP"/>
        </w:rPr>
        <w:t>, load balanc</w:t>
      </w:r>
      <w:r w:rsidRPr="000E6F0A">
        <w:rPr>
          <w:lang w:eastAsia="ja-JP"/>
        </w:rPr>
        <w:t>ing and Radio Resources Management decisions for the purpose of meeting target requirements derived from the SLA of each supported network slice.</w:t>
      </w:r>
    </w:p>
    <w:p w:rsidR="00D660DD" w:rsidRPr="002B7E9A" w:rsidRDefault="00D660DD" w:rsidP="00D660DD">
      <w:r w:rsidRPr="000E6F0A">
        <w:rPr>
          <w:lang w:eastAsia="ja-JP"/>
        </w:rPr>
        <w:t>AI/ML function can analy</w:t>
      </w:r>
      <w:r>
        <w:rPr>
          <w:rFonts w:eastAsia="等线" w:hint="eastAsia"/>
        </w:rPr>
        <w:t>z</w:t>
      </w:r>
      <w:r w:rsidRPr="000E6F0A">
        <w:rPr>
          <w:lang w:eastAsia="ja-JP"/>
        </w:rPr>
        <w:t xml:space="preserve">e metrics related to network and UE level </w:t>
      </w:r>
      <w:r w:rsidRPr="000E6F0A">
        <w:rPr>
          <w:rFonts w:hint="eastAsia"/>
          <w:lang w:eastAsia="ja-JP"/>
        </w:rPr>
        <w:t>performance</w:t>
      </w:r>
      <w:r w:rsidRPr="000E6F0A">
        <w:rPr>
          <w:lang w:eastAsia="ja-JP"/>
        </w:rPr>
        <w:t xml:space="preserve"> related to perform optimal resource management and mobility decisions for network slicing to meet the requirements.</w:t>
      </w:r>
    </w:p>
    <w:p w:rsidR="00D660DD" w:rsidRDefault="00D660DD" w:rsidP="00D660DD">
      <w:pPr>
        <w:pStyle w:val="3"/>
        <w:numPr>
          <w:ilvl w:val="0"/>
          <w:numId w:val="0"/>
        </w:numPr>
      </w:pPr>
      <w:r>
        <w:rPr>
          <w:rFonts w:hint="eastAsia"/>
        </w:rPr>
        <w:t>4</w:t>
      </w:r>
      <w:r>
        <w:t>.1.2</w:t>
      </w:r>
      <w:r>
        <w:tab/>
        <w:t>Solutions and standard impacts</w:t>
      </w:r>
      <w:bookmarkEnd w:id="5"/>
    </w:p>
    <w:p w:rsidR="00D660DD" w:rsidRDefault="00D660DD" w:rsidP="00D660DD">
      <w:pPr>
        <w:rPr>
          <w:i/>
          <w:color w:val="FF0000"/>
        </w:rPr>
      </w:pPr>
      <w:r>
        <w:rPr>
          <w:rFonts w:hint="eastAsia"/>
          <w:i/>
          <w:color w:val="FF0000"/>
        </w:rPr>
        <w:t xml:space="preserve">Editor Note: Capture the solutions for the </w:t>
      </w:r>
      <w:r>
        <w:rPr>
          <w:i/>
          <w:color w:val="FF0000"/>
        </w:rPr>
        <w:t>use case, including potential standard impacts on existing Nodes, functions, and interfaces</w:t>
      </w:r>
    </w:p>
    <w:p w:rsidR="00D660DD" w:rsidRDefault="00D660DD" w:rsidP="00D660DD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4.1.2.1</w:t>
      </w:r>
      <w:r>
        <w:rPr>
          <w:rFonts w:ascii="Arial" w:eastAsia="Times New Roman" w:hAnsi="Arial"/>
          <w:sz w:val="24"/>
        </w:rPr>
        <w:tab/>
        <w:t>Locations for AI/ML Model Training and AI/ML Model Inference</w:t>
      </w:r>
    </w:p>
    <w:p w:rsidR="00D660DD" w:rsidRDefault="00D660DD" w:rsidP="00D660DD">
      <w:pPr>
        <w:rPr>
          <w:rFonts w:eastAsia="Times New Roman"/>
          <w:iCs/>
          <w:color w:val="000000"/>
        </w:rPr>
      </w:pPr>
      <w:r>
        <w:rPr>
          <w:rFonts w:eastAsia="Times New Roman"/>
          <w:iCs/>
          <w:color w:val="000000"/>
        </w:rPr>
        <w:t xml:space="preserve">The following solutions can be considered for supporting AI/ML-based </w:t>
      </w:r>
      <w:r>
        <w:rPr>
          <w:rFonts w:eastAsia="Malgun Gothic"/>
          <w:iCs/>
          <w:color w:val="000000"/>
        </w:rPr>
        <w:t>network slicing</w:t>
      </w:r>
      <w:r>
        <w:rPr>
          <w:rFonts w:eastAsia="Times New Roman"/>
          <w:iCs/>
          <w:color w:val="000000"/>
        </w:rPr>
        <w:t>:</w:t>
      </w:r>
    </w:p>
    <w:p w:rsidR="00D660DD" w:rsidRDefault="00D660DD" w:rsidP="00D660D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AI/ML Model Training is located in the OAM and AI/ML Model Inference is located in the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.</w:t>
      </w:r>
    </w:p>
    <w:p w:rsidR="00D660DD" w:rsidRDefault="00D660DD" w:rsidP="00D660D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AI/ML Model Training and AI/ML Model Inference are both located in the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.</w:t>
      </w:r>
    </w:p>
    <w:p w:rsidR="00D660DD" w:rsidRDefault="00D660DD" w:rsidP="00D660DD">
      <w:pPr>
        <w:rPr>
          <w:rFonts w:eastAsia="Times New Roman"/>
          <w:iCs/>
        </w:rPr>
      </w:pPr>
      <w:r>
        <w:rPr>
          <w:rFonts w:eastAsia="Times New Roman"/>
          <w:iCs/>
        </w:rPr>
        <w:t>In case of CU-DU split architecture, the following solutions are possible:</w:t>
      </w:r>
    </w:p>
    <w:p w:rsidR="00D660DD" w:rsidRDefault="00D660DD" w:rsidP="00D660D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AI/ML Model Training is located in the OAM and AI/ML Model Inference is located in the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-CU. </w:t>
      </w:r>
    </w:p>
    <w:p w:rsidR="00D660DD" w:rsidRDefault="00D660DD" w:rsidP="00D660D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AI/ML Model Training and Model Inference are both located in the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-CU.</w:t>
      </w:r>
    </w:p>
    <w:p w:rsidR="00D660DD" w:rsidRDefault="00D660DD" w:rsidP="00D660DD">
      <w:pPr>
        <w:rPr>
          <w:ins w:id="6" w:author="CMCC" w:date="2024-05-07T11:17:00Z"/>
          <w:rFonts w:eastAsia="等线"/>
        </w:rPr>
      </w:pPr>
    </w:p>
    <w:p w:rsidR="00D660DD" w:rsidRDefault="00D660DD" w:rsidP="00D660DD">
      <w:pPr>
        <w:rPr>
          <w:ins w:id="7" w:author="CMCC" w:date="2024-05-07T11:17:00Z"/>
          <w:rFonts w:eastAsia="Times New Roman"/>
        </w:rPr>
      </w:pPr>
      <w:ins w:id="8" w:author="CMCC" w:date="2024-05-07T11:17:00Z">
        <w:r>
          <w:rPr>
            <w:rFonts w:eastAsia="等线" w:hint="eastAsia"/>
          </w:rPr>
          <w:t>F</w:t>
        </w:r>
        <w:r>
          <w:rPr>
            <w:rFonts w:eastAsia="等线"/>
          </w:rPr>
          <w:t xml:space="preserve">or </w:t>
        </w:r>
        <w:r>
          <w:rPr>
            <w:rFonts w:eastAsia="Times New Roman"/>
          </w:rPr>
          <w:t xml:space="preserve">AI/ML Model Training is located in the OAM and AI/ML Model Inference is located in the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:</w:t>
        </w:r>
      </w:ins>
    </w:p>
    <w:p w:rsidR="00D660DD" w:rsidRDefault="00D660DD" w:rsidP="00D660DD">
      <w:pPr>
        <w:tabs>
          <w:tab w:val="left" w:pos="1985"/>
        </w:tabs>
        <w:jc w:val="both"/>
        <w:rPr>
          <w:ins w:id="9" w:author="CMCC" w:date="2024-05-07T11:18:00Z"/>
        </w:rPr>
      </w:pPr>
      <w:ins w:id="10" w:author="CMCC" w:date="2024-05-07T11:18:00Z">
        <w:r>
          <w:object w:dxaOrig="10562" w:dyaOrig="74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39.5pt" o:ole="">
              <v:imagedata r:id="rId13" o:title=""/>
            </v:shape>
            <o:OLEObject Type="Embed" ProgID="Visio.Drawing.11" ShapeID="_x0000_i1025" DrawAspect="Content" ObjectID="_1784715249" r:id="rId14"/>
          </w:object>
        </w:r>
      </w:ins>
    </w:p>
    <w:p w:rsidR="00D660DD" w:rsidRDefault="00D660DD" w:rsidP="00D660DD">
      <w:pPr>
        <w:tabs>
          <w:tab w:val="left" w:pos="1985"/>
        </w:tabs>
        <w:jc w:val="center"/>
        <w:rPr>
          <w:ins w:id="11" w:author="CMCC" w:date="2024-05-07T11:18:00Z"/>
        </w:rPr>
      </w:pPr>
      <w:ins w:id="12" w:author="CMCC" w:date="2024-05-07T11:18:00Z">
        <w:r>
          <w:rPr>
            <w:rFonts w:hint="eastAsia"/>
          </w:rPr>
          <w:t>F</w:t>
        </w:r>
        <w:r>
          <w:t xml:space="preserve">igure 1: </w:t>
        </w:r>
        <w:r w:rsidRPr="001B2AE2">
          <w:t>Model training in OAM and inference in NG-RAN</w:t>
        </w:r>
      </w:ins>
    </w:p>
    <w:p w:rsidR="00D660DD" w:rsidRDefault="00D660DD" w:rsidP="00D660DD">
      <w:pPr>
        <w:tabs>
          <w:tab w:val="left" w:pos="1985"/>
        </w:tabs>
        <w:jc w:val="both"/>
        <w:rPr>
          <w:ins w:id="13" w:author="CMCC" w:date="2024-05-07T11:18:00Z"/>
          <w:rFonts w:eastAsia="Calibri"/>
        </w:rPr>
      </w:pPr>
      <w:ins w:id="14" w:author="CMCC" w:date="2024-05-07T11:18:00Z">
        <w:r>
          <w:rPr>
            <w:rFonts w:eastAsia="宋体"/>
          </w:rPr>
          <w:t xml:space="preserve">Step 1: </w:t>
        </w:r>
        <w:r w:rsidRPr="001C7083">
          <w:rPr>
            <w:rFonts w:eastAsia="Calibri"/>
          </w:rPr>
          <w:t>The NG-RAN node 1 configures the UE to provide measurements</w:t>
        </w:r>
        <w:r>
          <w:rPr>
            <w:rFonts w:eastAsia="宋体" w:hint="eastAsia"/>
          </w:rPr>
          <w:t xml:space="preserve"> and/or </w:t>
        </w:r>
        <w:r w:rsidRPr="001C7083">
          <w:rPr>
            <w:rFonts w:eastAsia="Calibri"/>
          </w:rPr>
          <w:t>location information (e.g., RRM measurements, MDT measurements, velocity, position)</w:t>
        </w:r>
        <w:r>
          <w:rPr>
            <w:rFonts w:eastAsia="Calibri"/>
          </w:rPr>
          <w:t>.</w:t>
        </w:r>
      </w:ins>
    </w:p>
    <w:p w:rsidR="00D660DD" w:rsidRDefault="00D660DD" w:rsidP="00D660DD">
      <w:pPr>
        <w:tabs>
          <w:tab w:val="left" w:pos="1985"/>
        </w:tabs>
        <w:jc w:val="both"/>
        <w:rPr>
          <w:ins w:id="15" w:author="CMCC" w:date="2024-05-07T11:18:00Z"/>
          <w:rFonts w:eastAsia="Calibri"/>
        </w:rPr>
      </w:pPr>
      <w:ins w:id="16" w:author="CMCC" w:date="2024-05-07T11:18:00Z">
        <w:r>
          <w:rPr>
            <w:rFonts w:eastAsia="Calibri"/>
          </w:rPr>
          <w:t xml:space="preserve">Step 2: </w:t>
        </w:r>
        <w:r w:rsidRPr="00E23D4D">
          <w:rPr>
            <w:rFonts w:eastAsia="Calibri"/>
          </w:rPr>
          <w:t xml:space="preserve">The UE collects the indicated measurement(s), e.g., UE measurements related to RSRP, RSRQ, SINR of serving cell and </w:t>
        </w:r>
        <w:proofErr w:type="spellStart"/>
        <w:r w:rsidRPr="00E23D4D">
          <w:rPr>
            <w:rFonts w:eastAsia="Calibri"/>
          </w:rPr>
          <w:t>neighbouring</w:t>
        </w:r>
        <w:proofErr w:type="spellEnd"/>
        <w:r w:rsidRPr="00E23D4D">
          <w:rPr>
            <w:rFonts w:eastAsia="Calibri"/>
          </w:rPr>
          <w:t xml:space="preserve"> cells</w:t>
        </w:r>
        <w:r>
          <w:rPr>
            <w:rFonts w:eastAsia="Calibri"/>
          </w:rPr>
          <w:t>.</w:t>
        </w:r>
      </w:ins>
    </w:p>
    <w:p w:rsidR="00D660DD" w:rsidRDefault="00D660DD" w:rsidP="00D660DD">
      <w:pPr>
        <w:rPr>
          <w:ins w:id="17" w:author="CMCC" w:date="2024-05-07T11:18:00Z"/>
          <w:lang w:eastAsia="x-none"/>
        </w:rPr>
      </w:pPr>
      <w:ins w:id="18" w:author="CMCC" w:date="2024-05-07T11:18:00Z">
        <w:r>
          <w:rPr>
            <w:rFonts w:eastAsia="Calibri"/>
          </w:rPr>
          <w:t xml:space="preserve">Step 3: </w:t>
        </w:r>
        <w:r>
          <w:rPr>
            <w:lang w:eastAsia="x-none"/>
          </w:rPr>
          <w:t>The UE sends the measurement report message(s) to NG-RAN node 1.</w:t>
        </w:r>
      </w:ins>
    </w:p>
    <w:p w:rsidR="00D660DD" w:rsidRDefault="00D660DD" w:rsidP="00D660DD">
      <w:pPr>
        <w:rPr>
          <w:ins w:id="19" w:author="CMCC" w:date="2024-05-07T11:18:00Z"/>
          <w:lang w:eastAsia="x-none"/>
        </w:rPr>
      </w:pPr>
      <w:ins w:id="20" w:author="CMCC" w:date="2024-05-07T11:18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  <w:r>
          <w:t>NG-RAN node 2 also sends input data for Model Training to OAM.</w:t>
        </w:r>
      </w:ins>
    </w:p>
    <w:p w:rsidR="00D660DD" w:rsidRDefault="00D660DD" w:rsidP="00D660DD">
      <w:pPr>
        <w:rPr>
          <w:ins w:id="21" w:author="CMCC" w:date="2024-05-07T11:18:00Z"/>
          <w:lang w:eastAsia="x-none"/>
        </w:rPr>
      </w:pPr>
      <w:ins w:id="22" w:author="CMCC" w:date="2024-05-07T11:18:00Z">
        <w:r>
          <w:rPr>
            <w:lang w:eastAsia="x-none"/>
          </w:rPr>
          <w:t>Step 5</w:t>
        </w:r>
        <w:r>
          <w:t xml:space="preserve">: </w:t>
        </w:r>
        <w:r>
          <w:rPr>
            <w:lang w:eastAsia="x-none"/>
          </w:rPr>
          <w:t xml:space="preserve">Model Training at OAM. Required measurements </w:t>
        </w:r>
        <w:r>
          <w:t>and input data from other NG-RAN nodes</w:t>
        </w:r>
        <w:r>
          <w:rPr>
            <w:lang w:eastAsia="x-none"/>
          </w:rPr>
          <w:t xml:space="preserve"> are leveraged to train AI/ML models for network slicing.</w:t>
        </w:r>
      </w:ins>
    </w:p>
    <w:p w:rsidR="00D660DD" w:rsidRDefault="00D660DD" w:rsidP="00D660DD">
      <w:pPr>
        <w:rPr>
          <w:ins w:id="23" w:author="CMCC" w:date="2024-05-07T11:18:00Z"/>
          <w:lang w:eastAsia="x-none"/>
        </w:rPr>
      </w:pPr>
      <w:ins w:id="24" w:author="CMCC" w:date="2024-05-07T11:18:00Z">
        <w:r>
          <w:rPr>
            <w:lang w:eastAsia="x-none"/>
          </w:rPr>
          <w:t>Step 6: OAM deploys/updates AI/ML model into the NG-RAN node(s). The NG-RAN node can also continue model training based on the received AI/ML model from OAM.</w:t>
        </w:r>
      </w:ins>
    </w:p>
    <w:p w:rsidR="00D660DD" w:rsidRDefault="00D660DD" w:rsidP="00D660DD">
      <w:pPr>
        <w:rPr>
          <w:ins w:id="25" w:author="CMCC" w:date="2024-05-07T11:18:00Z"/>
          <w:lang w:eastAsia="x-none"/>
        </w:rPr>
      </w:pPr>
      <w:ins w:id="26" w:author="CMCC" w:date="2024-05-07T11:18:00Z">
        <w:r>
          <w:rPr>
            <w:lang w:eastAsia="x-none"/>
          </w:rPr>
          <w:t>Step 7: UE sends the UE measurement report(s) to NG-RAN node 1.</w:t>
        </w:r>
      </w:ins>
    </w:p>
    <w:p w:rsidR="00D660DD" w:rsidRPr="006B20F9" w:rsidRDefault="00D660DD" w:rsidP="00D660DD">
      <w:pPr>
        <w:rPr>
          <w:ins w:id="27" w:author="CMCC" w:date="2024-05-07T11:18:00Z"/>
        </w:rPr>
      </w:pPr>
      <w:ins w:id="28" w:author="CMCC" w:date="2024-05-07T11:18:00Z">
        <w:r>
          <w:rPr>
            <w:lang w:eastAsia="x-none"/>
          </w:rPr>
          <w:t xml:space="preserve">Step 8: NG-RAN node 2 sends the required input data to NG-RAN node 1 for model inference of AI/ML-based network slicing. </w:t>
        </w:r>
      </w:ins>
    </w:p>
    <w:p w:rsidR="00D660DD" w:rsidRDefault="00D660DD" w:rsidP="00D660DD">
      <w:pPr>
        <w:rPr>
          <w:ins w:id="29" w:author="CMCC" w:date="2024-05-07T11:18:00Z"/>
          <w:lang w:eastAsia="x-none"/>
        </w:rPr>
      </w:pPr>
      <w:ins w:id="30" w:author="CMCC" w:date="2024-05-07T11:18:00Z">
        <w:r>
          <w:rPr>
            <w:lang w:eastAsia="x-none"/>
          </w:rPr>
          <w:t xml:space="preserve">Step 9: Based on local inputs of NG-RAN node 1 and received inputs from NG-RAN node 2 and UE, NG-RAN node 1 generates model inference output(s). </w:t>
        </w:r>
      </w:ins>
    </w:p>
    <w:p w:rsidR="00D660DD" w:rsidRDefault="00D660DD" w:rsidP="00D660DD">
      <w:pPr>
        <w:rPr>
          <w:ins w:id="31" w:author="CMCC" w:date="2024-05-07T11:18:00Z"/>
          <w:lang w:eastAsia="x-none"/>
        </w:rPr>
      </w:pPr>
      <w:ins w:id="32" w:author="CMCC" w:date="2024-05-07T11:18:00Z">
        <w:r>
          <w:rPr>
            <w:lang w:eastAsia="x-none"/>
          </w:rPr>
          <w:t xml:space="preserve">Step 10: </w:t>
        </w:r>
        <w:r>
          <w:t xml:space="preserve">NG-RAN node 1 executes AI-based network slicing actions according to the model inference output. </w:t>
        </w:r>
      </w:ins>
    </w:p>
    <w:p w:rsidR="00D660DD" w:rsidRPr="00E95B79" w:rsidRDefault="00D660DD" w:rsidP="00D660DD">
      <w:pPr>
        <w:tabs>
          <w:tab w:val="left" w:pos="1985"/>
        </w:tabs>
        <w:jc w:val="both"/>
        <w:rPr>
          <w:ins w:id="33" w:author="CMCC" w:date="2024-05-07T11:18:00Z"/>
          <w:rFonts w:eastAsia="宋体"/>
        </w:rPr>
      </w:pPr>
      <w:ins w:id="34" w:author="CMCC" w:date="2024-05-07T11:18:00Z">
        <w:r>
          <w:rPr>
            <w:lang w:eastAsia="x-none"/>
          </w:rPr>
          <w:t>Step 11: NG-RAN node 1</w:t>
        </w:r>
        <w:r>
          <w:rPr>
            <w:rFonts w:hint="eastAsia"/>
          </w:rPr>
          <w:t>/</w:t>
        </w:r>
        <w:r>
          <w:rPr>
            <w:lang w:eastAsia="x-none"/>
          </w:rPr>
          <w:t>2 provides feedback to OAM.</w:t>
        </w:r>
      </w:ins>
    </w:p>
    <w:p w:rsidR="00D660DD" w:rsidRDefault="00D660DD" w:rsidP="00D660DD">
      <w:pPr>
        <w:tabs>
          <w:tab w:val="left" w:pos="1985"/>
        </w:tabs>
        <w:jc w:val="both"/>
        <w:rPr>
          <w:ins w:id="35" w:author="CMCC" w:date="2024-05-07T11:18:00Z"/>
          <w:rFonts w:eastAsia="宋体"/>
        </w:rPr>
      </w:pPr>
    </w:p>
    <w:p w:rsidR="00D660DD" w:rsidRDefault="00D660DD" w:rsidP="00D660DD">
      <w:pPr>
        <w:tabs>
          <w:tab w:val="left" w:pos="1985"/>
        </w:tabs>
        <w:jc w:val="both"/>
        <w:rPr>
          <w:ins w:id="36" w:author="CMCC" w:date="2024-05-07T11:18:00Z"/>
          <w:rFonts w:eastAsia="宋体"/>
        </w:rPr>
      </w:pPr>
      <w:ins w:id="37" w:author="CMCC" w:date="2024-05-07T11:18:00Z">
        <w:r>
          <w:rPr>
            <w:rFonts w:eastAsia="宋体"/>
          </w:rPr>
          <w:t xml:space="preserve">For </w:t>
        </w:r>
        <w:r>
          <w:rPr>
            <w:rFonts w:eastAsia="Times New Roman"/>
          </w:rPr>
          <w:t xml:space="preserve">AI/ML Model Training and AI/ML Model Inference are both located in the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宋体"/>
          </w:rPr>
          <w:t xml:space="preserve">: </w:t>
        </w:r>
      </w:ins>
    </w:p>
    <w:p w:rsidR="00D660DD" w:rsidRDefault="00D660DD" w:rsidP="00D660DD">
      <w:pPr>
        <w:tabs>
          <w:tab w:val="left" w:pos="1985"/>
        </w:tabs>
        <w:jc w:val="center"/>
        <w:rPr>
          <w:ins w:id="38" w:author="CMCC" w:date="2024-05-07T11:18:00Z"/>
        </w:rPr>
      </w:pPr>
      <w:ins w:id="39" w:author="CMCC" w:date="2024-05-07T11:18:00Z">
        <w:r>
          <w:object w:dxaOrig="7643" w:dyaOrig="7445">
            <v:shape id="_x0000_i1026" type="#_x0000_t75" style="width:382.5pt;height:372.5pt" o:ole="">
              <v:imagedata r:id="rId15" o:title=""/>
            </v:shape>
            <o:OLEObject Type="Embed" ProgID="Visio.Drawing.11" ShapeID="_x0000_i1026" DrawAspect="Content" ObjectID="_1784715250" r:id="rId16"/>
          </w:object>
        </w:r>
      </w:ins>
    </w:p>
    <w:p w:rsidR="00D660DD" w:rsidRDefault="00D660DD" w:rsidP="00D660DD">
      <w:pPr>
        <w:tabs>
          <w:tab w:val="left" w:pos="1985"/>
        </w:tabs>
        <w:jc w:val="center"/>
        <w:rPr>
          <w:ins w:id="40" w:author="CMCC" w:date="2024-05-07T11:18:00Z"/>
          <w:rFonts w:eastAsia="宋体"/>
        </w:rPr>
      </w:pPr>
      <w:ins w:id="41" w:author="CMCC" w:date="2024-05-07T11:18:00Z">
        <w:r>
          <w:t xml:space="preserve">Figure 2: </w:t>
        </w:r>
        <w:r>
          <w:rPr>
            <w:rFonts w:eastAsia="宋体"/>
          </w:rPr>
          <w:t>M</w:t>
        </w:r>
        <w:r w:rsidRPr="00932992">
          <w:rPr>
            <w:rFonts w:eastAsia="宋体" w:hint="eastAsia"/>
          </w:rPr>
          <w:t>odel training and inference</w:t>
        </w:r>
        <w:r>
          <w:rPr>
            <w:rFonts w:eastAsia="宋体"/>
          </w:rPr>
          <w:t xml:space="preserve"> in NG-RAN</w:t>
        </w:r>
      </w:ins>
    </w:p>
    <w:p w:rsidR="00D660DD" w:rsidRPr="00C762CE" w:rsidRDefault="00D660DD" w:rsidP="00D660DD">
      <w:pPr>
        <w:tabs>
          <w:tab w:val="left" w:pos="1985"/>
        </w:tabs>
        <w:jc w:val="both"/>
        <w:rPr>
          <w:ins w:id="42" w:author="CMCC" w:date="2024-05-07T11:18:00Z"/>
          <w:rFonts w:eastAsia="宋体"/>
        </w:rPr>
      </w:pPr>
      <w:ins w:id="43" w:author="CMCC" w:date="2024-05-07T11:18:00Z">
        <w:r w:rsidRPr="00C762CE">
          <w:rPr>
            <w:rFonts w:eastAsia="宋体"/>
          </w:rPr>
          <w:t>Step 1: The NG-RAN node 1 configures the UE to provide measurements and/or location information (e.g., RRM measurements, MDT measurements, velocity, position).</w:t>
        </w:r>
      </w:ins>
    </w:p>
    <w:p w:rsidR="00D660DD" w:rsidRPr="00C762CE" w:rsidRDefault="00D660DD" w:rsidP="00D660DD">
      <w:pPr>
        <w:tabs>
          <w:tab w:val="left" w:pos="1985"/>
        </w:tabs>
        <w:jc w:val="both"/>
        <w:rPr>
          <w:ins w:id="44" w:author="CMCC" w:date="2024-05-07T11:18:00Z"/>
          <w:rFonts w:eastAsia="宋体"/>
        </w:rPr>
      </w:pPr>
      <w:ins w:id="45" w:author="CMCC" w:date="2024-05-07T11:18:00Z">
        <w:r w:rsidRPr="00C762CE">
          <w:rPr>
            <w:rFonts w:eastAsia="宋体"/>
          </w:rPr>
          <w:t xml:space="preserve">Step 2: The UE collects the indicated measurement(s), e.g., UE measurements related to RSRP, RSRQ, SINR of serving cell and </w:t>
        </w:r>
        <w:proofErr w:type="spellStart"/>
        <w:r w:rsidRPr="00C762CE">
          <w:rPr>
            <w:rFonts w:eastAsia="宋体"/>
          </w:rPr>
          <w:t>neighbouring</w:t>
        </w:r>
        <w:proofErr w:type="spellEnd"/>
        <w:r w:rsidRPr="00C762CE">
          <w:rPr>
            <w:rFonts w:eastAsia="宋体"/>
          </w:rPr>
          <w:t xml:space="preserve"> cells.</w:t>
        </w:r>
      </w:ins>
    </w:p>
    <w:p w:rsidR="00D660DD" w:rsidRPr="00C762CE" w:rsidRDefault="00D660DD" w:rsidP="00D660DD">
      <w:pPr>
        <w:tabs>
          <w:tab w:val="left" w:pos="1985"/>
        </w:tabs>
        <w:jc w:val="both"/>
        <w:rPr>
          <w:ins w:id="46" w:author="CMCC" w:date="2024-05-07T11:18:00Z"/>
          <w:rFonts w:eastAsia="宋体"/>
        </w:rPr>
      </w:pPr>
      <w:ins w:id="47" w:author="CMCC" w:date="2024-05-07T11:18:00Z">
        <w:r w:rsidRPr="00C762CE">
          <w:rPr>
            <w:rFonts w:eastAsia="宋体"/>
          </w:rPr>
          <w:t>Step 3: The UE sends the measurement report message(s) to NG-RAN node 1.</w:t>
        </w:r>
      </w:ins>
    </w:p>
    <w:p w:rsidR="00D660DD" w:rsidRPr="00C762CE" w:rsidRDefault="00D660DD" w:rsidP="00D660DD">
      <w:pPr>
        <w:tabs>
          <w:tab w:val="left" w:pos="1985"/>
        </w:tabs>
        <w:jc w:val="both"/>
        <w:rPr>
          <w:ins w:id="48" w:author="CMCC" w:date="2024-05-07T11:18:00Z"/>
          <w:rFonts w:eastAsia="宋体"/>
        </w:rPr>
      </w:pPr>
      <w:ins w:id="49" w:author="CMCC" w:date="2024-05-07T11:18:00Z">
        <w:r w:rsidRPr="00C762CE">
          <w:rPr>
            <w:rFonts w:eastAsia="宋体"/>
          </w:rPr>
          <w:t>Step 4: NG-RAN node 2 sends input data for Model Training to NG-RAN node 1.</w:t>
        </w:r>
      </w:ins>
    </w:p>
    <w:p w:rsidR="00D660DD" w:rsidRPr="00C762CE" w:rsidRDefault="00D660DD" w:rsidP="00D660DD">
      <w:pPr>
        <w:tabs>
          <w:tab w:val="left" w:pos="1985"/>
        </w:tabs>
        <w:jc w:val="both"/>
        <w:rPr>
          <w:ins w:id="50" w:author="CMCC" w:date="2024-05-07T11:18:00Z"/>
          <w:rFonts w:eastAsia="宋体"/>
        </w:rPr>
      </w:pPr>
      <w:ins w:id="51" w:author="CMCC" w:date="2024-05-07T11:18:00Z">
        <w:r w:rsidRPr="00C762CE">
          <w:rPr>
            <w:rFonts w:eastAsia="宋体"/>
          </w:rPr>
          <w:t xml:space="preserve">Step 5: An AI/ML Model Training is located at NG-RAN node 1. The required measurements and input data from other NG-RAN nodes are leveraged to train the AI/ML model. </w:t>
        </w:r>
      </w:ins>
    </w:p>
    <w:p w:rsidR="00D660DD" w:rsidRPr="00C762CE" w:rsidRDefault="00D660DD" w:rsidP="00D660DD">
      <w:pPr>
        <w:tabs>
          <w:tab w:val="left" w:pos="1985"/>
        </w:tabs>
        <w:jc w:val="both"/>
        <w:rPr>
          <w:ins w:id="52" w:author="CMCC" w:date="2024-05-07T11:18:00Z"/>
          <w:rFonts w:eastAsia="宋体"/>
        </w:rPr>
      </w:pPr>
      <w:ins w:id="53" w:author="CMCC" w:date="2024-05-07T11:18:00Z">
        <w:r w:rsidRPr="00C762CE">
          <w:rPr>
            <w:rFonts w:eastAsia="宋体"/>
          </w:rPr>
          <w:t>Step</w:t>
        </w:r>
        <w:r>
          <w:rPr>
            <w:rFonts w:eastAsia="宋体"/>
          </w:rPr>
          <w:t xml:space="preserve"> </w:t>
        </w:r>
        <w:r w:rsidRPr="00C762CE">
          <w:rPr>
            <w:rFonts w:eastAsia="宋体"/>
          </w:rPr>
          <w:t>6: UE sends the UE measurement report(s) to NG-RAN node 1.</w:t>
        </w:r>
      </w:ins>
    </w:p>
    <w:p w:rsidR="00D660DD" w:rsidRPr="00C762CE" w:rsidRDefault="00D660DD" w:rsidP="00D660DD">
      <w:pPr>
        <w:tabs>
          <w:tab w:val="left" w:pos="1985"/>
        </w:tabs>
        <w:jc w:val="both"/>
        <w:rPr>
          <w:ins w:id="54" w:author="CMCC" w:date="2024-05-07T11:18:00Z"/>
          <w:rFonts w:eastAsia="宋体"/>
        </w:rPr>
      </w:pPr>
      <w:ins w:id="55" w:author="CMCC" w:date="2024-05-07T11:18:00Z">
        <w:r w:rsidRPr="00C762CE">
          <w:rPr>
            <w:rFonts w:eastAsia="宋体"/>
          </w:rPr>
          <w:t>Step</w:t>
        </w:r>
        <w:r>
          <w:rPr>
            <w:rFonts w:eastAsia="宋体"/>
          </w:rPr>
          <w:t xml:space="preserve"> </w:t>
        </w:r>
        <w:r w:rsidRPr="00C762CE">
          <w:rPr>
            <w:rFonts w:eastAsia="宋体"/>
          </w:rPr>
          <w:t xml:space="preserve">7: NG-RAN node 2 sends the input information to NG-RAN node 1 for AI-based </w:t>
        </w:r>
        <w:r>
          <w:rPr>
            <w:rFonts w:eastAsia="宋体"/>
          </w:rPr>
          <w:t>network slicing</w:t>
        </w:r>
        <w:r w:rsidRPr="00C762CE">
          <w:rPr>
            <w:rFonts w:eastAsia="宋体"/>
          </w:rPr>
          <w:t xml:space="preserve"> inference. </w:t>
        </w:r>
      </w:ins>
    </w:p>
    <w:p w:rsidR="00D660DD" w:rsidRPr="00C762CE" w:rsidRDefault="00D660DD" w:rsidP="00D660DD">
      <w:pPr>
        <w:tabs>
          <w:tab w:val="left" w:pos="1985"/>
        </w:tabs>
        <w:jc w:val="both"/>
        <w:rPr>
          <w:ins w:id="56" w:author="CMCC" w:date="2024-05-07T11:18:00Z"/>
          <w:rFonts w:eastAsia="宋体"/>
        </w:rPr>
      </w:pPr>
      <w:ins w:id="57" w:author="CMCC" w:date="2024-05-07T11:18:00Z">
        <w:r w:rsidRPr="00C762CE">
          <w:rPr>
            <w:rFonts w:eastAsia="宋体"/>
          </w:rPr>
          <w:t xml:space="preserve">Step 8: NG-RAN node 1 performs model inference and generate </w:t>
        </w:r>
        <w:r>
          <w:rPr>
            <w:rFonts w:eastAsia="宋体"/>
          </w:rPr>
          <w:t>network slicing resource allocation</w:t>
        </w:r>
        <w:r w:rsidRPr="00C762CE">
          <w:rPr>
            <w:rFonts w:eastAsia="宋体"/>
          </w:rPr>
          <w:t xml:space="preserve"> predictions or decisions.</w:t>
        </w:r>
      </w:ins>
    </w:p>
    <w:p w:rsidR="00D660DD" w:rsidRPr="00C762CE" w:rsidRDefault="00D660DD" w:rsidP="00D660DD">
      <w:pPr>
        <w:tabs>
          <w:tab w:val="left" w:pos="1985"/>
        </w:tabs>
        <w:jc w:val="both"/>
        <w:rPr>
          <w:ins w:id="58" w:author="CMCC" w:date="2024-05-07T11:18:00Z"/>
          <w:rFonts w:eastAsia="宋体"/>
        </w:rPr>
      </w:pPr>
      <w:ins w:id="59" w:author="CMCC" w:date="2024-05-07T11:18:00Z">
        <w:r w:rsidRPr="00C762CE">
          <w:rPr>
            <w:rFonts w:eastAsia="宋体"/>
          </w:rPr>
          <w:t xml:space="preserve">Step 9: NG-RAN node 1 executes AI-based </w:t>
        </w:r>
        <w:r>
          <w:rPr>
            <w:rFonts w:eastAsia="宋体"/>
          </w:rPr>
          <w:t>network slicing</w:t>
        </w:r>
        <w:r w:rsidRPr="00C762CE">
          <w:rPr>
            <w:rFonts w:eastAsia="宋体"/>
          </w:rPr>
          <w:t xml:space="preserve"> actions according to the model inference output.</w:t>
        </w:r>
      </w:ins>
    </w:p>
    <w:p w:rsidR="00D660DD" w:rsidRDefault="00D660DD" w:rsidP="00D660DD">
      <w:pPr>
        <w:tabs>
          <w:tab w:val="left" w:pos="1985"/>
        </w:tabs>
        <w:jc w:val="both"/>
        <w:rPr>
          <w:ins w:id="60" w:author="CMCC" w:date="2024-05-07T11:18:00Z"/>
          <w:rFonts w:eastAsia="宋体"/>
        </w:rPr>
      </w:pPr>
      <w:ins w:id="61" w:author="CMCC" w:date="2024-05-07T11:18:00Z">
        <w:r w:rsidRPr="00C762CE">
          <w:rPr>
            <w:rFonts w:eastAsia="宋体"/>
          </w:rPr>
          <w:t>Step 10: NG-RAN node 2 sends feedback information to NG-RAN node 1.</w:t>
        </w:r>
      </w:ins>
    </w:p>
    <w:p w:rsidR="00D660DD" w:rsidRDefault="00D660DD" w:rsidP="00D660DD">
      <w:pPr>
        <w:rPr>
          <w:rFonts w:eastAsia="等线"/>
        </w:rPr>
      </w:pPr>
    </w:p>
    <w:p w:rsidR="00D660DD" w:rsidRDefault="00D660DD" w:rsidP="00D660DD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4.1.2.4</w:t>
      </w:r>
      <w:r>
        <w:rPr>
          <w:rFonts w:ascii="Arial" w:eastAsia="Times New Roman" w:hAnsi="Arial"/>
          <w:sz w:val="24"/>
        </w:rPr>
        <w:tab/>
        <w:t>Input data of AI/ML based Network Slicing:</w:t>
      </w:r>
    </w:p>
    <w:p w:rsidR="00D660DD" w:rsidRDefault="00D660DD" w:rsidP="00D660DD">
      <w:pPr>
        <w:rPr>
          <w:rFonts w:eastAsia="Times New Roman"/>
          <w:lang w:eastAsia="ko-KR"/>
        </w:rPr>
      </w:pPr>
      <w:r>
        <w:rPr>
          <w:rFonts w:eastAsia="Times New Roman"/>
        </w:rPr>
        <w:t xml:space="preserve">To predict the optimized network slicing decisions, a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may need the following information as input data for AI/ML-based network slicing:</w:t>
      </w:r>
    </w:p>
    <w:p w:rsidR="00D660DD" w:rsidRDefault="00D660DD" w:rsidP="00D660DD">
      <w:pPr>
        <w:rPr>
          <w:rFonts w:eastAsia="Yu Mincho"/>
          <w:u w:val="single"/>
        </w:rPr>
      </w:pPr>
      <w:r>
        <w:rPr>
          <w:rFonts w:eastAsia="Calibri"/>
          <w:u w:val="single"/>
        </w:rPr>
        <w:t>From l</w:t>
      </w:r>
      <w:r>
        <w:rPr>
          <w:rFonts w:eastAsia="Segoe UI"/>
          <w:u w:val="single"/>
        </w:rPr>
        <w:t xml:space="preserve">ocal node: </w:t>
      </w:r>
    </w:p>
    <w:p w:rsidR="00D660DD" w:rsidRDefault="00D660DD" w:rsidP="00D660DD">
      <w:pPr>
        <w:ind w:left="568" w:hanging="284"/>
        <w:rPr>
          <w:rFonts w:eastAsia="等线"/>
        </w:rPr>
      </w:pPr>
      <w:r>
        <w:rPr>
          <w:rFonts w:eastAsia="等线"/>
        </w:rPr>
        <w:lastRenderedPageBreak/>
        <w:t>-</w:t>
      </w:r>
      <w:r>
        <w:rPr>
          <w:rFonts w:eastAsia="等线"/>
        </w:rPr>
        <w:tab/>
        <w:t>Measured/Predicted radio resource status per slice</w:t>
      </w:r>
    </w:p>
    <w:p w:rsidR="00D660DD" w:rsidRDefault="00D660DD" w:rsidP="00D660D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Measured/Predicted slice available capacity</w:t>
      </w:r>
    </w:p>
    <w:p w:rsidR="00D660DD" w:rsidRDefault="00D660DD" w:rsidP="00D660DD">
      <w:pPr>
        <w:ind w:left="568" w:hanging="284"/>
        <w:rPr>
          <w:ins w:id="62" w:author="CMCC" w:date="2024-05-07T11:19:00Z"/>
          <w:rFonts w:eastAsia="等线"/>
        </w:rPr>
      </w:pPr>
      <w:r>
        <w:rPr>
          <w:rFonts w:eastAsia="等线" w:hint="eastAsia"/>
        </w:rPr>
        <w:t>-</w:t>
      </w:r>
      <w:r>
        <w:rPr>
          <w:rFonts w:eastAsia="等线"/>
        </w:rPr>
        <w:tab/>
        <w:t>Legacy predicted UE trajectory</w:t>
      </w:r>
    </w:p>
    <w:p w:rsidR="00D660DD" w:rsidRDefault="00D660DD" w:rsidP="00D660DD">
      <w:pPr>
        <w:ind w:left="568" w:hanging="284"/>
        <w:rPr>
          <w:rFonts w:eastAsia="等线"/>
        </w:rPr>
      </w:pPr>
      <w:ins w:id="63" w:author="CMCC" w:date="2024-05-07T11:19:00Z">
        <w:r>
          <w:rPr>
            <w:rFonts w:eastAsia="等线" w:hint="eastAsia"/>
          </w:rPr>
          <w:t>-</w:t>
        </w:r>
        <w:r>
          <w:rPr>
            <w:rFonts w:eastAsia="等线"/>
          </w:rPr>
          <w:tab/>
        </w:r>
      </w:ins>
      <w:ins w:id="64" w:author="CMCC" w:date="2024-08-07T09:59:00Z">
        <w:r>
          <w:rPr>
            <w:rFonts w:eastAsia="等线"/>
          </w:rPr>
          <w:t>Measured</w:t>
        </w:r>
      </w:ins>
      <w:ins w:id="65" w:author="CMCC" w:date="2024-05-07T11:19:00Z">
        <w:r w:rsidRPr="004C27F5">
          <w:rPr>
            <w:rFonts w:eastAsia="等线"/>
          </w:rPr>
          <w:t>/predicted UE traffic</w:t>
        </w:r>
      </w:ins>
    </w:p>
    <w:p w:rsidR="00D660DD" w:rsidRDefault="00D660DD" w:rsidP="00D660DD">
      <w:pPr>
        <w:rPr>
          <w:rFonts w:eastAsia="等线"/>
        </w:rPr>
      </w:pPr>
    </w:p>
    <w:p w:rsidR="00D660DD" w:rsidRDefault="00D660DD" w:rsidP="00D660DD">
      <w:pPr>
        <w:rPr>
          <w:rFonts w:eastAsia="Segoe UI"/>
          <w:u w:val="single"/>
        </w:rPr>
      </w:pPr>
      <w:r>
        <w:rPr>
          <w:rFonts w:eastAsia="Segoe UI"/>
          <w:u w:val="single"/>
        </w:rPr>
        <w:t xml:space="preserve">From </w:t>
      </w:r>
      <w:proofErr w:type="spellStart"/>
      <w:r>
        <w:rPr>
          <w:rFonts w:eastAsia="Segoe UI"/>
          <w:u w:val="single"/>
        </w:rPr>
        <w:t>neighbouring</w:t>
      </w:r>
      <w:proofErr w:type="spellEnd"/>
      <w:r>
        <w:rPr>
          <w:rFonts w:eastAsia="Segoe UI"/>
          <w:u w:val="single"/>
        </w:rPr>
        <w:t xml:space="preserve"> </w:t>
      </w:r>
      <w:proofErr w:type="spellStart"/>
      <w:r>
        <w:rPr>
          <w:rFonts w:eastAsia="Segoe UI"/>
          <w:u w:val="single"/>
        </w:rPr>
        <w:t>gNBs</w:t>
      </w:r>
      <w:proofErr w:type="spellEnd"/>
      <w:r>
        <w:rPr>
          <w:rFonts w:eastAsia="Segoe UI"/>
          <w:u w:val="single"/>
        </w:rPr>
        <w:t>:</w:t>
      </w:r>
    </w:p>
    <w:p w:rsidR="00D660DD" w:rsidRDefault="00D660DD" w:rsidP="00D660D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Measured/</w:t>
      </w:r>
      <w:r>
        <w:rPr>
          <w:rFonts w:eastAsia="Segoe UI"/>
        </w:rPr>
        <w:t>Predicted radio resource status per slice</w:t>
      </w:r>
    </w:p>
    <w:p w:rsidR="00D660DD" w:rsidRDefault="00D660DD" w:rsidP="00D660D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Measured/Predicted slice available capacity</w:t>
      </w:r>
    </w:p>
    <w:p w:rsidR="00D660DD" w:rsidRDefault="00D660DD" w:rsidP="00D660DD">
      <w:pPr>
        <w:ind w:left="568" w:hanging="284"/>
        <w:rPr>
          <w:rFonts w:eastAsia="Times New Roman"/>
        </w:rPr>
      </w:pPr>
    </w:p>
    <w:p w:rsidR="00D660DD" w:rsidRDefault="00D660DD" w:rsidP="00D660DD">
      <w:pPr>
        <w:rPr>
          <w:rFonts w:eastAsia="Segoe UI"/>
          <w:color w:val="000000"/>
          <w:u w:val="single"/>
        </w:rPr>
      </w:pPr>
      <w:r>
        <w:rPr>
          <w:rFonts w:eastAsia="Segoe UI"/>
          <w:color w:val="000000"/>
          <w:u w:val="single"/>
        </w:rPr>
        <w:t>From the UE:</w:t>
      </w:r>
    </w:p>
    <w:p w:rsidR="00D660DD" w:rsidRDefault="00D660DD" w:rsidP="00D660DD">
      <w:pPr>
        <w:ind w:left="568" w:hanging="284"/>
        <w:rPr>
          <w:rFonts w:eastAsia="等线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UE measurement report (e.g., UE RSRP, RSRQ, SINR measurement, </w:t>
      </w:r>
      <w:proofErr w:type="spellStart"/>
      <w:r>
        <w:rPr>
          <w:rFonts w:eastAsia="Times New Roman"/>
        </w:rPr>
        <w:t>etc</w:t>
      </w:r>
      <w:proofErr w:type="spellEnd"/>
      <w:r>
        <w:rPr>
          <w:rFonts w:eastAsia="Times New Roman"/>
        </w:rPr>
        <w:t>)</w:t>
      </w:r>
      <w:r>
        <w:rPr>
          <w:rFonts w:eastAsia="Segoe UI"/>
        </w:rPr>
        <w:t>, including cell level and beam level UE measurements</w:t>
      </w:r>
    </w:p>
    <w:p w:rsidR="00D660DD" w:rsidRDefault="00D660DD" w:rsidP="00D660DD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4.1.2.5</w:t>
      </w:r>
      <w:r>
        <w:rPr>
          <w:rFonts w:ascii="Arial" w:eastAsia="Times New Roman" w:hAnsi="Arial"/>
          <w:sz w:val="24"/>
        </w:rPr>
        <w:tab/>
        <w:t>Output data of AI/ML based Network Slicing:</w:t>
      </w:r>
    </w:p>
    <w:p w:rsidR="00D660DD" w:rsidRDefault="00D660DD" w:rsidP="00D660DD">
      <w:pPr>
        <w:rPr>
          <w:rFonts w:eastAsia="Times New Roman"/>
          <w:lang w:eastAsia="ko-KR"/>
        </w:rPr>
      </w:pPr>
      <w:r>
        <w:rPr>
          <w:rFonts w:eastAsia="Times New Roman"/>
        </w:rPr>
        <w:t xml:space="preserve">AI/ML-based network slicing model in a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can generate the following information as output:</w:t>
      </w:r>
    </w:p>
    <w:p w:rsidR="00D660DD" w:rsidRDefault="00D660DD" w:rsidP="00D660DD">
      <w:pPr>
        <w:numPr>
          <w:ilvl w:val="0"/>
          <w:numId w:val="10"/>
        </w:numPr>
        <w:spacing w:before="0" w:after="180"/>
        <w:contextualSpacing/>
        <w:rPr>
          <w:rFonts w:eastAsia="等线"/>
        </w:rPr>
      </w:pPr>
      <w:r>
        <w:rPr>
          <w:rFonts w:eastAsia="Segoe UI"/>
        </w:rPr>
        <w:t xml:space="preserve">Predicted </w:t>
      </w:r>
      <w:r>
        <w:rPr>
          <w:rFonts w:ascii="等线" w:eastAsia="等线" w:hAnsi="等线" w:hint="eastAsia"/>
        </w:rPr>
        <w:t>r</w:t>
      </w:r>
      <w:r>
        <w:rPr>
          <w:rFonts w:eastAsia="Segoe UI"/>
        </w:rPr>
        <w:t>adio resource status per slice</w:t>
      </w:r>
    </w:p>
    <w:p w:rsidR="00D660DD" w:rsidRDefault="00D660DD" w:rsidP="00D660DD">
      <w:pPr>
        <w:numPr>
          <w:ilvl w:val="0"/>
          <w:numId w:val="10"/>
        </w:numPr>
        <w:spacing w:before="0" w:after="180"/>
        <w:rPr>
          <w:rFonts w:eastAsia="Times New Roman"/>
        </w:rPr>
      </w:pPr>
      <w:r>
        <w:rPr>
          <w:rFonts w:eastAsia="Times New Roman"/>
        </w:rPr>
        <w:t>Predicted slice available capacity</w:t>
      </w:r>
    </w:p>
    <w:p w:rsidR="00D660DD" w:rsidRDefault="00D660DD" w:rsidP="00D660DD">
      <w:pPr>
        <w:numPr>
          <w:ilvl w:val="0"/>
          <w:numId w:val="10"/>
        </w:numPr>
        <w:spacing w:before="0" w:after="180"/>
        <w:rPr>
          <w:rFonts w:eastAsia="Times New Roman"/>
        </w:rPr>
      </w:pPr>
      <w:r>
        <w:rPr>
          <w:rFonts w:eastAsia="等线"/>
        </w:rPr>
        <w:t xml:space="preserve">Resource management decisions for resources within RRM policies (used by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internally)</w:t>
      </w:r>
    </w:p>
    <w:p w:rsidR="00D660DD" w:rsidRDefault="00D660DD" w:rsidP="00D660DD">
      <w:pPr>
        <w:numPr>
          <w:ilvl w:val="0"/>
          <w:numId w:val="10"/>
        </w:numPr>
        <w:spacing w:before="0" w:after="180"/>
        <w:rPr>
          <w:rFonts w:eastAsia="Times New Roman"/>
        </w:rPr>
      </w:pPr>
      <w:r>
        <w:rPr>
          <w:rFonts w:eastAsia="等线" w:hint="eastAsia"/>
        </w:rPr>
        <w:t>S</w:t>
      </w:r>
      <w:r>
        <w:rPr>
          <w:rFonts w:eastAsia="等线"/>
        </w:rPr>
        <w:t xml:space="preserve">lice aware mobility decisions (used by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internally)</w:t>
      </w:r>
    </w:p>
    <w:p w:rsidR="00D660DD" w:rsidRDefault="00D660DD" w:rsidP="00D660DD">
      <w:pPr>
        <w:rPr>
          <w:rFonts w:eastAsia="Times New Roman"/>
        </w:rPr>
      </w:pPr>
    </w:p>
    <w:p w:rsidR="00D660DD" w:rsidRDefault="00D660DD" w:rsidP="00D660DD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4.1.2.6</w:t>
      </w:r>
      <w:r>
        <w:rPr>
          <w:rFonts w:ascii="Arial" w:eastAsia="Times New Roman" w:hAnsi="Arial"/>
          <w:sz w:val="24"/>
        </w:rPr>
        <w:tab/>
        <w:t>Feedback of AI/ML based Network Slicing:</w:t>
      </w:r>
    </w:p>
    <w:p w:rsidR="00D660DD" w:rsidRDefault="00D660DD" w:rsidP="00D660DD">
      <w:pPr>
        <w:rPr>
          <w:rFonts w:eastAsia="Times New Roman"/>
        </w:rPr>
      </w:pPr>
      <w:r>
        <w:rPr>
          <w:rFonts w:eastAsia="Times New Roman"/>
        </w:rPr>
        <w:t xml:space="preserve">To optimize the performance of AI/ML-based network slicing model, the following feedback can be considered to be collected from </w:t>
      </w:r>
      <w:proofErr w:type="spellStart"/>
      <w:r>
        <w:rPr>
          <w:rFonts w:eastAsia="Times New Roman"/>
        </w:rPr>
        <w:t>gNBs</w:t>
      </w:r>
      <w:proofErr w:type="spellEnd"/>
      <w:r>
        <w:rPr>
          <w:rFonts w:eastAsia="Times New Roman"/>
        </w:rPr>
        <w:t>:</w:t>
      </w:r>
    </w:p>
    <w:p w:rsidR="00D660DD" w:rsidRDefault="00D660DD" w:rsidP="00D660DD">
      <w:pPr>
        <w:numPr>
          <w:ilvl w:val="0"/>
          <w:numId w:val="10"/>
        </w:numPr>
        <w:spacing w:before="0" w:after="180" w:line="360" w:lineRule="auto"/>
        <w:contextualSpacing/>
        <w:rPr>
          <w:bCs/>
        </w:rPr>
      </w:pPr>
      <w:r>
        <w:rPr>
          <w:bCs/>
        </w:rPr>
        <w:t>M</w:t>
      </w:r>
      <w:r>
        <w:rPr>
          <w:rFonts w:hint="eastAsia"/>
          <w:bCs/>
        </w:rPr>
        <w:t>e</w:t>
      </w:r>
      <w:r>
        <w:rPr>
          <w:bCs/>
        </w:rPr>
        <w:t xml:space="preserve">asured Radio resource status per slice </w:t>
      </w:r>
    </w:p>
    <w:p w:rsidR="00D660DD" w:rsidRDefault="00D660DD" w:rsidP="00D660DD">
      <w:pPr>
        <w:numPr>
          <w:ilvl w:val="0"/>
          <w:numId w:val="10"/>
        </w:numPr>
        <w:spacing w:before="0" w:after="180" w:line="360" w:lineRule="auto"/>
        <w:contextualSpacing/>
        <w:rPr>
          <w:bCs/>
        </w:rPr>
      </w:pPr>
      <w:r>
        <w:rPr>
          <w:bCs/>
        </w:rPr>
        <w:t>M</w:t>
      </w:r>
      <w:r>
        <w:rPr>
          <w:rFonts w:hint="eastAsia"/>
          <w:bCs/>
        </w:rPr>
        <w:t>e</w:t>
      </w:r>
      <w:r>
        <w:rPr>
          <w:bCs/>
        </w:rPr>
        <w:t xml:space="preserve">asured </w:t>
      </w:r>
      <w:r>
        <w:t xml:space="preserve">Slice available capacity </w:t>
      </w:r>
    </w:p>
    <w:p w:rsidR="00D660DD" w:rsidRDefault="00D660DD" w:rsidP="00D660DD">
      <w:pPr>
        <w:numPr>
          <w:ilvl w:val="0"/>
          <w:numId w:val="10"/>
        </w:numPr>
        <w:spacing w:before="0" w:after="180" w:line="360" w:lineRule="auto"/>
        <w:contextualSpacing/>
        <w:rPr>
          <w:bCs/>
        </w:rPr>
      </w:pPr>
      <w:r>
        <w:rPr>
          <w:bCs/>
        </w:rPr>
        <w:t xml:space="preserve">Legacy </w:t>
      </w:r>
      <w:r>
        <w:rPr>
          <w:rFonts w:hint="eastAsia"/>
          <w:bCs/>
        </w:rPr>
        <w:t>U</w:t>
      </w:r>
      <w:r>
        <w:rPr>
          <w:bCs/>
        </w:rPr>
        <w:t xml:space="preserve">E performance feedback </w:t>
      </w:r>
      <w:r>
        <w:rPr>
          <w:rFonts w:eastAsia="Times New Roman"/>
        </w:rPr>
        <w:t xml:space="preserve">for those UEs handed over from the source </w:t>
      </w:r>
      <w:proofErr w:type="spellStart"/>
      <w:r>
        <w:rPr>
          <w:rFonts w:eastAsia="Times New Roman"/>
        </w:rPr>
        <w:t>gNB</w:t>
      </w:r>
      <w:proofErr w:type="spellEnd"/>
    </w:p>
    <w:p w:rsidR="00D660DD" w:rsidRPr="00CE29A8" w:rsidRDefault="00D660DD" w:rsidP="00D660DD">
      <w:pPr>
        <w:numPr>
          <w:ilvl w:val="0"/>
          <w:numId w:val="10"/>
        </w:numPr>
        <w:spacing w:before="0" w:after="180" w:line="360" w:lineRule="auto"/>
        <w:contextualSpacing/>
        <w:rPr>
          <w:bCs/>
        </w:rPr>
      </w:pPr>
      <w:del w:id="66" w:author="CMCC" w:date="2024-08-07T10:01:00Z">
        <w:r w:rsidDel="00CE29A8">
          <w:rPr>
            <w:bCs/>
          </w:rPr>
          <w:delText>Finer granularity</w:delText>
        </w:r>
      </w:del>
      <w:ins w:id="67" w:author="CMCC" w:date="2024-08-07T10:01:00Z">
        <w:r>
          <w:rPr>
            <w:bCs/>
          </w:rPr>
          <w:t xml:space="preserve">PDU session level or </w:t>
        </w:r>
        <w:proofErr w:type="spellStart"/>
        <w:r>
          <w:rPr>
            <w:bCs/>
          </w:rPr>
          <w:t>QoS</w:t>
        </w:r>
        <w:proofErr w:type="spellEnd"/>
        <w:r>
          <w:rPr>
            <w:bCs/>
          </w:rPr>
          <w:t xml:space="preserve"> flow level</w:t>
        </w:r>
      </w:ins>
      <w:r>
        <w:rPr>
          <w:bCs/>
        </w:rPr>
        <w:t xml:space="preserve"> UE performance feedback for those UEs handed over from the source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. </w:t>
      </w:r>
      <w:del w:id="68" w:author="CMCC" w:date="2024-08-07T10:01:00Z">
        <w:r w:rsidDel="00CE29A8">
          <w:rPr>
            <w:bCs/>
          </w:rPr>
          <w:delText>FFS on the exact level of finer granularity.</w:delText>
        </w:r>
      </w:del>
    </w:p>
    <w:p w:rsidR="00D660DD" w:rsidRDefault="00D660DD" w:rsidP="00D660DD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4.1.2.7</w:t>
      </w:r>
      <w:r>
        <w:rPr>
          <w:rFonts w:ascii="Arial" w:eastAsia="Times New Roman" w:hAnsi="Arial"/>
          <w:sz w:val="24"/>
        </w:rPr>
        <w:tab/>
        <w:t>Potential standard impacts:</w:t>
      </w:r>
    </w:p>
    <w:p w:rsidR="00D660DD" w:rsidRDefault="00D660DD" w:rsidP="00D660DD">
      <w:r>
        <w:rPr>
          <w:rFonts w:hint="eastAsia"/>
        </w:rPr>
        <w:t>F</w:t>
      </w:r>
      <w:r>
        <w:t xml:space="preserve">ollowing standard impacts </w:t>
      </w:r>
      <w:r>
        <w:rPr>
          <w:rFonts w:hint="eastAsia"/>
        </w:rPr>
        <w:t>is</w:t>
      </w:r>
      <w:r>
        <w:t xml:space="preserve"> listed for subsequent Rel-19 normative work compared with what was specified during Rel-18.</w:t>
      </w:r>
    </w:p>
    <w:p w:rsidR="00D660DD" w:rsidRDefault="00D660DD" w:rsidP="00D660DD">
      <w:pPr>
        <w:rPr>
          <w:bCs/>
          <w:u w:val="single"/>
        </w:rPr>
      </w:pPr>
      <w:proofErr w:type="spellStart"/>
      <w:r>
        <w:rPr>
          <w:rFonts w:hint="eastAsia"/>
          <w:bCs/>
          <w:u w:val="single"/>
        </w:rPr>
        <w:t>X</w:t>
      </w:r>
      <w:r>
        <w:rPr>
          <w:bCs/>
          <w:u w:val="single"/>
        </w:rPr>
        <w:t>n</w:t>
      </w:r>
      <w:proofErr w:type="spellEnd"/>
      <w:r>
        <w:rPr>
          <w:bCs/>
          <w:u w:val="single"/>
        </w:rPr>
        <w:t xml:space="preserve"> interface:</w:t>
      </w:r>
    </w:p>
    <w:p w:rsidR="00D660DD" w:rsidRDefault="00D660DD" w:rsidP="00D660DD">
      <w:pPr>
        <w:numPr>
          <w:ilvl w:val="0"/>
          <w:numId w:val="10"/>
        </w:numPr>
        <w:spacing w:before="0" w:after="180" w:line="360" w:lineRule="auto"/>
        <w:contextualSpacing/>
        <w:rPr>
          <w:bCs/>
        </w:rPr>
      </w:pPr>
      <w:r>
        <w:rPr>
          <w:bCs/>
        </w:rPr>
        <w:t xml:space="preserve">Enhanced existing procedure to collect predicted information between </w:t>
      </w:r>
      <w:proofErr w:type="spellStart"/>
      <w:r>
        <w:rPr>
          <w:rFonts w:hint="eastAsia"/>
          <w:bCs/>
        </w:rPr>
        <w:t>g</w:t>
      </w:r>
      <w:r>
        <w:rPr>
          <w:bCs/>
        </w:rPr>
        <w:t>NBs</w:t>
      </w:r>
      <w:proofErr w:type="spellEnd"/>
      <w:r>
        <w:rPr>
          <w:bCs/>
        </w:rPr>
        <w:t>:</w:t>
      </w:r>
    </w:p>
    <w:p w:rsidR="00D660DD" w:rsidRDefault="00D660DD" w:rsidP="00D660DD">
      <w:pPr>
        <w:numPr>
          <w:ilvl w:val="1"/>
          <w:numId w:val="10"/>
        </w:numPr>
        <w:spacing w:before="0" w:after="180" w:line="360" w:lineRule="auto"/>
        <w:contextualSpacing/>
        <w:rPr>
          <w:bCs/>
        </w:rPr>
      </w:pPr>
      <w:r>
        <w:rPr>
          <w:rFonts w:hint="eastAsia"/>
          <w:bCs/>
        </w:rPr>
        <w:t>P</w:t>
      </w:r>
      <w:r>
        <w:rPr>
          <w:bCs/>
        </w:rPr>
        <w:t>redicted radio resource status per slice</w:t>
      </w:r>
    </w:p>
    <w:p w:rsidR="00D660DD" w:rsidRPr="00CE29A8" w:rsidRDefault="00D660DD" w:rsidP="00D660DD">
      <w:pPr>
        <w:numPr>
          <w:ilvl w:val="1"/>
          <w:numId w:val="10"/>
        </w:numPr>
        <w:spacing w:before="0" w:after="180" w:line="360" w:lineRule="auto"/>
        <w:contextualSpacing/>
        <w:rPr>
          <w:bCs/>
        </w:rPr>
      </w:pPr>
      <w:r w:rsidRPr="00CE29A8">
        <w:rPr>
          <w:bCs/>
        </w:rPr>
        <w:t>Predicted slice available capacity</w:t>
      </w:r>
    </w:p>
    <w:p w:rsidR="00D660DD" w:rsidRPr="008B5C7B" w:rsidRDefault="00D660DD" w:rsidP="00D660DD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 w:rsidR="002808D4" w:rsidRDefault="002808D4">
      <w:pPr>
        <w:tabs>
          <w:tab w:val="left" w:pos="1985"/>
        </w:tabs>
        <w:jc w:val="both"/>
        <w:rPr>
          <w:rFonts w:eastAsia="宋体"/>
        </w:rPr>
      </w:pPr>
    </w:p>
    <w:p w:rsidR="002808D4" w:rsidRDefault="002808D4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sectPr w:rsidR="002808D4">
      <w:foot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E9F" w:rsidRDefault="005F4E9F">
      <w:pPr>
        <w:spacing w:before="0"/>
      </w:pPr>
      <w:r>
        <w:separator/>
      </w:r>
    </w:p>
  </w:endnote>
  <w:endnote w:type="continuationSeparator" w:id="0">
    <w:p w:rsidR="005F4E9F" w:rsidRDefault="005F4E9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8D4" w:rsidRDefault="00767F83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309E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2808D4" w:rsidRDefault="002808D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E9F" w:rsidRDefault="005F4E9F">
      <w:pPr>
        <w:spacing w:before="0"/>
      </w:pPr>
      <w:r>
        <w:separator/>
      </w:r>
    </w:p>
  </w:footnote>
  <w:footnote w:type="continuationSeparator" w:id="0">
    <w:p w:rsidR="005F4E9F" w:rsidRDefault="005F4E9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82D71"/>
    <w:multiLevelType w:val="multilevel"/>
    <w:tmpl w:val="0E882D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multi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05C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28D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8FC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3FFB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27FB4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8D4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DDF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54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536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4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862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AD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E9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CF8"/>
    <w:rsid w:val="00734FAC"/>
    <w:rsid w:val="0073521A"/>
    <w:rsid w:val="00735238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64A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67F83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48D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9E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01F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748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8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0CDC"/>
    <w:rsid w:val="00C70CDD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0DD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5B1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B0A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191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3AD"/>
    <w:rsid w:val="00E23491"/>
    <w:rsid w:val="00E23767"/>
    <w:rsid w:val="00E23D41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C9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0C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777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1113698"/>
    <w:rsid w:val="01115455"/>
    <w:rsid w:val="01205CD5"/>
    <w:rsid w:val="012071A5"/>
    <w:rsid w:val="01304339"/>
    <w:rsid w:val="019807FD"/>
    <w:rsid w:val="01C14DEC"/>
    <w:rsid w:val="01CA5DF6"/>
    <w:rsid w:val="025C6857"/>
    <w:rsid w:val="028104CD"/>
    <w:rsid w:val="02934B92"/>
    <w:rsid w:val="02A375A9"/>
    <w:rsid w:val="02D21556"/>
    <w:rsid w:val="02FE482F"/>
    <w:rsid w:val="03531107"/>
    <w:rsid w:val="03712A1B"/>
    <w:rsid w:val="038208EA"/>
    <w:rsid w:val="03832C10"/>
    <w:rsid w:val="03E1015B"/>
    <w:rsid w:val="03F30A28"/>
    <w:rsid w:val="04274667"/>
    <w:rsid w:val="04874524"/>
    <w:rsid w:val="050A3ABE"/>
    <w:rsid w:val="053B3C2B"/>
    <w:rsid w:val="05487650"/>
    <w:rsid w:val="05910E35"/>
    <w:rsid w:val="05BD28B8"/>
    <w:rsid w:val="061649DD"/>
    <w:rsid w:val="0691088C"/>
    <w:rsid w:val="06C675A0"/>
    <w:rsid w:val="070461A1"/>
    <w:rsid w:val="07C2651F"/>
    <w:rsid w:val="07DE7AB0"/>
    <w:rsid w:val="081378BC"/>
    <w:rsid w:val="082731E0"/>
    <w:rsid w:val="086606B9"/>
    <w:rsid w:val="086F39F4"/>
    <w:rsid w:val="087A0C06"/>
    <w:rsid w:val="08911DD1"/>
    <w:rsid w:val="08A90C41"/>
    <w:rsid w:val="08C21F16"/>
    <w:rsid w:val="08E625C7"/>
    <w:rsid w:val="08E94D9D"/>
    <w:rsid w:val="09180332"/>
    <w:rsid w:val="09275596"/>
    <w:rsid w:val="09710037"/>
    <w:rsid w:val="09E442C9"/>
    <w:rsid w:val="0A202272"/>
    <w:rsid w:val="0A25619C"/>
    <w:rsid w:val="0A331CD3"/>
    <w:rsid w:val="0A4225B3"/>
    <w:rsid w:val="0A51771A"/>
    <w:rsid w:val="0B4E7600"/>
    <w:rsid w:val="0B5011BA"/>
    <w:rsid w:val="0BF6702A"/>
    <w:rsid w:val="0CA622FE"/>
    <w:rsid w:val="0CDC1773"/>
    <w:rsid w:val="0CFD3DA3"/>
    <w:rsid w:val="0D10414C"/>
    <w:rsid w:val="0D4912D3"/>
    <w:rsid w:val="0D805DE6"/>
    <w:rsid w:val="0D93177E"/>
    <w:rsid w:val="0DFB3C54"/>
    <w:rsid w:val="0E3D7F9C"/>
    <w:rsid w:val="0E9A4B70"/>
    <w:rsid w:val="0E9D34E3"/>
    <w:rsid w:val="0ECA59A2"/>
    <w:rsid w:val="0F3B0B29"/>
    <w:rsid w:val="0F4A1FF0"/>
    <w:rsid w:val="0F952CF1"/>
    <w:rsid w:val="0FE6751B"/>
    <w:rsid w:val="10B3146D"/>
    <w:rsid w:val="10E73F38"/>
    <w:rsid w:val="113B49EB"/>
    <w:rsid w:val="11F55946"/>
    <w:rsid w:val="12083D25"/>
    <w:rsid w:val="121F00BE"/>
    <w:rsid w:val="124408CB"/>
    <w:rsid w:val="12954447"/>
    <w:rsid w:val="130E2F52"/>
    <w:rsid w:val="132B2E19"/>
    <w:rsid w:val="1369486A"/>
    <w:rsid w:val="13A10852"/>
    <w:rsid w:val="13C447B3"/>
    <w:rsid w:val="13D92C3D"/>
    <w:rsid w:val="13EC0405"/>
    <w:rsid w:val="14196D28"/>
    <w:rsid w:val="148F2D53"/>
    <w:rsid w:val="14A72AFF"/>
    <w:rsid w:val="14AA39A1"/>
    <w:rsid w:val="14EB3053"/>
    <w:rsid w:val="1560FB07"/>
    <w:rsid w:val="15AF0477"/>
    <w:rsid w:val="15B11DEB"/>
    <w:rsid w:val="15DE3862"/>
    <w:rsid w:val="164B382E"/>
    <w:rsid w:val="173520FD"/>
    <w:rsid w:val="175230B5"/>
    <w:rsid w:val="17726C0A"/>
    <w:rsid w:val="17883CCF"/>
    <w:rsid w:val="178A030C"/>
    <w:rsid w:val="18107527"/>
    <w:rsid w:val="18341D03"/>
    <w:rsid w:val="189C45C3"/>
    <w:rsid w:val="18B02725"/>
    <w:rsid w:val="18C05958"/>
    <w:rsid w:val="18D144D1"/>
    <w:rsid w:val="192D00CA"/>
    <w:rsid w:val="193E3002"/>
    <w:rsid w:val="19435D06"/>
    <w:rsid w:val="19B500F0"/>
    <w:rsid w:val="19EE19B0"/>
    <w:rsid w:val="1A0C2C83"/>
    <w:rsid w:val="1A742F4B"/>
    <w:rsid w:val="1AB22C02"/>
    <w:rsid w:val="1AC53698"/>
    <w:rsid w:val="1ACF79C5"/>
    <w:rsid w:val="1B0A31EF"/>
    <w:rsid w:val="1B436877"/>
    <w:rsid w:val="1B6764E5"/>
    <w:rsid w:val="1B791E8A"/>
    <w:rsid w:val="1B8969CC"/>
    <w:rsid w:val="1BA5590E"/>
    <w:rsid w:val="1BAF399F"/>
    <w:rsid w:val="1BDA2F4F"/>
    <w:rsid w:val="1BE51805"/>
    <w:rsid w:val="1C347D99"/>
    <w:rsid w:val="1C50543D"/>
    <w:rsid w:val="1CB66DFB"/>
    <w:rsid w:val="1CE42837"/>
    <w:rsid w:val="1D0E2D6C"/>
    <w:rsid w:val="1D5D6F13"/>
    <w:rsid w:val="1DA85B12"/>
    <w:rsid w:val="1DB46616"/>
    <w:rsid w:val="1DB9685B"/>
    <w:rsid w:val="1DC35848"/>
    <w:rsid w:val="1DDB5C59"/>
    <w:rsid w:val="1DEE5A5F"/>
    <w:rsid w:val="1E127D81"/>
    <w:rsid w:val="1E50EDE2"/>
    <w:rsid w:val="1E72217A"/>
    <w:rsid w:val="1E9D07A0"/>
    <w:rsid w:val="1EFC7CBB"/>
    <w:rsid w:val="1F427B26"/>
    <w:rsid w:val="1F5427EA"/>
    <w:rsid w:val="1F605B68"/>
    <w:rsid w:val="1F9F12B3"/>
    <w:rsid w:val="1FA27116"/>
    <w:rsid w:val="1FA814C6"/>
    <w:rsid w:val="1FD2425A"/>
    <w:rsid w:val="1FD26DA7"/>
    <w:rsid w:val="1FFA5815"/>
    <w:rsid w:val="200C223B"/>
    <w:rsid w:val="2024290B"/>
    <w:rsid w:val="20E4002E"/>
    <w:rsid w:val="20E84A80"/>
    <w:rsid w:val="20EC5CA8"/>
    <w:rsid w:val="21847B6F"/>
    <w:rsid w:val="21C923ED"/>
    <w:rsid w:val="22022866"/>
    <w:rsid w:val="22420300"/>
    <w:rsid w:val="225B768B"/>
    <w:rsid w:val="22954C9F"/>
    <w:rsid w:val="22B238A8"/>
    <w:rsid w:val="232423CE"/>
    <w:rsid w:val="2352008F"/>
    <w:rsid w:val="237C162A"/>
    <w:rsid w:val="23923FC3"/>
    <w:rsid w:val="23AD7C39"/>
    <w:rsid w:val="23BB10C3"/>
    <w:rsid w:val="24294692"/>
    <w:rsid w:val="248436B6"/>
    <w:rsid w:val="248C17FC"/>
    <w:rsid w:val="24E36EDE"/>
    <w:rsid w:val="25224A93"/>
    <w:rsid w:val="253C9758"/>
    <w:rsid w:val="258E69B7"/>
    <w:rsid w:val="259B56BD"/>
    <w:rsid w:val="25F87D38"/>
    <w:rsid w:val="262E23D8"/>
    <w:rsid w:val="26884E4D"/>
    <w:rsid w:val="2690444C"/>
    <w:rsid w:val="26BC22F4"/>
    <w:rsid w:val="26CB359D"/>
    <w:rsid w:val="27745017"/>
    <w:rsid w:val="27758812"/>
    <w:rsid w:val="28080AB5"/>
    <w:rsid w:val="281C079B"/>
    <w:rsid w:val="28540BE4"/>
    <w:rsid w:val="292D57B7"/>
    <w:rsid w:val="2969444A"/>
    <w:rsid w:val="29AB03B9"/>
    <w:rsid w:val="29C5534C"/>
    <w:rsid w:val="2A124C1A"/>
    <w:rsid w:val="2A73663C"/>
    <w:rsid w:val="2A883695"/>
    <w:rsid w:val="2B1E0C31"/>
    <w:rsid w:val="2B354EBC"/>
    <w:rsid w:val="2B9D2EF1"/>
    <w:rsid w:val="2B9D4652"/>
    <w:rsid w:val="2BC17DB4"/>
    <w:rsid w:val="2BED6637"/>
    <w:rsid w:val="2C27329B"/>
    <w:rsid w:val="2C386419"/>
    <w:rsid w:val="2C3C24F5"/>
    <w:rsid w:val="2C7E71CB"/>
    <w:rsid w:val="2CAE1E53"/>
    <w:rsid w:val="2D283578"/>
    <w:rsid w:val="2D5D52C7"/>
    <w:rsid w:val="2D8C3B24"/>
    <w:rsid w:val="2DD8666B"/>
    <w:rsid w:val="2DE3CEB5"/>
    <w:rsid w:val="2E306607"/>
    <w:rsid w:val="2E49396A"/>
    <w:rsid w:val="2E7E1F31"/>
    <w:rsid w:val="2ED92858"/>
    <w:rsid w:val="2EF5062C"/>
    <w:rsid w:val="2F22425E"/>
    <w:rsid w:val="2F69057C"/>
    <w:rsid w:val="2F87716E"/>
    <w:rsid w:val="2FCE35FD"/>
    <w:rsid w:val="2FDA369A"/>
    <w:rsid w:val="2FDE7632"/>
    <w:rsid w:val="302277FE"/>
    <w:rsid w:val="30334CC7"/>
    <w:rsid w:val="306455D1"/>
    <w:rsid w:val="308C3AF9"/>
    <w:rsid w:val="30DA6987"/>
    <w:rsid w:val="30E72C25"/>
    <w:rsid w:val="30FE0535"/>
    <w:rsid w:val="313B5181"/>
    <w:rsid w:val="31686772"/>
    <w:rsid w:val="319B324A"/>
    <w:rsid w:val="31A36848"/>
    <w:rsid w:val="326D6CFF"/>
    <w:rsid w:val="329F293C"/>
    <w:rsid w:val="32E842BE"/>
    <w:rsid w:val="32F245EF"/>
    <w:rsid w:val="335A1C50"/>
    <w:rsid w:val="34153B4F"/>
    <w:rsid w:val="345503BF"/>
    <w:rsid w:val="348C2B1D"/>
    <w:rsid w:val="353619F1"/>
    <w:rsid w:val="35484D4C"/>
    <w:rsid w:val="35C92E38"/>
    <w:rsid w:val="35D03084"/>
    <w:rsid w:val="35D11447"/>
    <w:rsid w:val="36023350"/>
    <w:rsid w:val="36C72951"/>
    <w:rsid w:val="36CF3E03"/>
    <w:rsid w:val="36D344DE"/>
    <w:rsid w:val="36DC333E"/>
    <w:rsid w:val="37014DC9"/>
    <w:rsid w:val="375305CE"/>
    <w:rsid w:val="377140AE"/>
    <w:rsid w:val="37BE7B0B"/>
    <w:rsid w:val="37DF2325"/>
    <w:rsid w:val="380956E5"/>
    <w:rsid w:val="38777585"/>
    <w:rsid w:val="38906E7F"/>
    <w:rsid w:val="38A458B3"/>
    <w:rsid w:val="38B342C0"/>
    <w:rsid w:val="38BF1637"/>
    <w:rsid w:val="38DC76F7"/>
    <w:rsid w:val="39294297"/>
    <w:rsid w:val="39AC1A85"/>
    <w:rsid w:val="39CC373A"/>
    <w:rsid w:val="39F73098"/>
    <w:rsid w:val="3A742E1C"/>
    <w:rsid w:val="3A783942"/>
    <w:rsid w:val="3A92DAB1"/>
    <w:rsid w:val="3AAE2F4E"/>
    <w:rsid w:val="3AB2479E"/>
    <w:rsid w:val="3B723ED8"/>
    <w:rsid w:val="3BBD7CA0"/>
    <w:rsid w:val="3BD12E18"/>
    <w:rsid w:val="3C461F3B"/>
    <w:rsid w:val="3C494EB4"/>
    <w:rsid w:val="3C9D61C8"/>
    <w:rsid w:val="3CAB4BE3"/>
    <w:rsid w:val="3CE428FE"/>
    <w:rsid w:val="3D9B7F9F"/>
    <w:rsid w:val="3DCA2236"/>
    <w:rsid w:val="3DE323A5"/>
    <w:rsid w:val="3DED373A"/>
    <w:rsid w:val="3DF2732B"/>
    <w:rsid w:val="3F3C0AE0"/>
    <w:rsid w:val="3F755260"/>
    <w:rsid w:val="3F9D4417"/>
    <w:rsid w:val="3FC43618"/>
    <w:rsid w:val="405013AC"/>
    <w:rsid w:val="40695A5E"/>
    <w:rsid w:val="40706F9D"/>
    <w:rsid w:val="40775416"/>
    <w:rsid w:val="409F122E"/>
    <w:rsid w:val="40BC5A1D"/>
    <w:rsid w:val="411F4E66"/>
    <w:rsid w:val="41C74FFD"/>
    <w:rsid w:val="41DF522C"/>
    <w:rsid w:val="421306B6"/>
    <w:rsid w:val="422368B7"/>
    <w:rsid w:val="42283B20"/>
    <w:rsid w:val="422D6429"/>
    <w:rsid w:val="428A566F"/>
    <w:rsid w:val="42CD4A0A"/>
    <w:rsid w:val="42E90DDB"/>
    <w:rsid w:val="433443F4"/>
    <w:rsid w:val="437219DC"/>
    <w:rsid w:val="43E75D92"/>
    <w:rsid w:val="440B7986"/>
    <w:rsid w:val="44915119"/>
    <w:rsid w:val="452C4688"/>
    <w:rsid w:val="45325B5D"/>
    <w:rsid w:val="453835E4"/>
    <w:rsid w:val="456C1FF6"/>
    <w:rsid w:val="45744E7E"/>
    <w:rsid w:val="460B0ED1"/>
    <w:rsid w:val="46125FF0"/>
    <w:rsid w:val="462540E7"/>
    <w:rsid w:val="46445C75"/>
    <w:rsid w:val="46551394"/>
    <w:rsid w:val="46681644"/>
    <w:rsid w:val="46945D09"/>
    <w:rsid w:val="469E3072"/>
    <w:rsid w:val="478A3DDA"/>
    <w:rsid w:val="47A34DE9"/>
    <w:rsid w:val="47E655CD"/>
    <w:rsid w:val="47FB1C20"/>
    <w:rsid w:val="48225C4C"/>
    <w:rsid w:val="48A745CF"/>
    <w:rsid w:val="48C16DE5"/>
    <w:rsid w:val="497D31CA"/>
    <w:rsid w:val="49E41578"/>
    <w:rsid w:val="4A03133E"/>
    <w:rsid w:val="4A040D7F"/>
    <w:rsid w:val="4A634273"/>
    <w:rsid w:val="4A721BB2"/>
    <w:rsid w:val="4A777470"/>
    <w:rsid w:val="4A7C189D"/>
    <w:rsid w:val="4A873D04"/>
    <w:rsid w:val="4B7050C8"/>
    <w:rsid w:val="4BAF1BA9"/>
    <w:rsid w:val="4C242472"/>
    <w:rsid w:val="4C2E6940"/>
    <w:rsid w:val="4C4E1046"/>
    <w:rsid w:val="4C7A6E40"/>
    <w:rsid w:val="4CA75DB4"/>
    <w:rsid w:val="4CC56445"/>
    <w:rsid w:val="4CDA2AA4"/>
    <w:rsid w:val="4CDC758C"/>
    <w:rsid w:val="4D2D6E78"/>
    <w:rsid w:val="4D417CAC"/>
    <w:rsid w:val="4DB64C23"/>
    <w:rsid w:val="4DCF186D"/>
    <w:rsid w:val="4E877E1A"/>
    <w:rsid w:val="4E8E6CB6"/>
    <w:rsid w:val="4ED21371"/>
    <w:rsid w:val="4F14162B"/>
    <w:rsid w:val="4F5237D6"/>
    <w:rsid w:val="4F654B13"/>
    <w:rsid w:val="4FA622B7"/>
    <w:rsid w:val="4FC95F53"/>
    <w:rsid w:val="4FE02382"/>
    <w:rsid w:val="506C03ED"/>
    <w:rsid w:val="507B6B0F"/>
    <w:rsid w:val="50C47E91"/>
    <w:rsid w:val="50D67C20"/>
    <w:rsid w:val="51360305"/>
    <w:rsid w:val="514053C8"/>
    <w:rsid w:val="51450BF1"/>
    <w:rsid w:val="515E4A43"/>
    <w:rsid w:val="517B65F4"/>
    <w:rsid w:val="51E258D9"/>
    <w:rsid w:val="51E80C62"/>
    <w:rsid w:val="51FE4522"/>
    <w:rsid w:val="52224102"/>
    <w:rsid w:val="52307465"/>
    <w:rsid w:val="527878B6"/>
    <w:rsid w:val="52A50489"/>
    <w:rsid w:val="52E373ED"/>
    <w:rsid w:val="54377408"/>
    <w:rsid w:val="54550C54"/>
    <w:rsid w:val="54D10FF5"/>
    <w:rsid w:val="54F72F9E"/>
    <w:rsid w:val="551334B0"/>
    <w:rsid w:val="55302CBE"/>
    <w:rsid w:val="55455D7C"/>
    <w:rsid w:val="55AC48BC"/>
    <w:rsid w:val="55D018F8"/>
    <w:rsid w:val="55D31D71"/>
    <w:rsid w:val="56337093"/>
    <w:rsid w:val="56473AE9"/>
    <w:rsid w:val="565E6DDC"/>
    <w:rsid w:val="56624D55"/>
    <w:rsid w:val="567A5C1D"/>
    <w:rsid w:val="569E53EE"/>
    <w:rsid w:val="56A42232"/>
    <w:rsid w:val="571F19A5"/>
    <w:rsid w:val="571FD346"/>
    <w:rsid w:val="572F4D90"/>
    <w:rsid w:val="5733726C"/>
    <w:rsid w:val="57CB655E"/>
    <w:rsid w:val="589B6347"/>
    <w:rsid w:val="59500099"/>
    <w:rsid w:val="5957798B"/>
    <w:rsid w:val="599500ED"/>
    <w:rsid w:val="5A461B2C"/>
    <w:rsid w:val="5A6302EE"/>
    <w:rsid w:val="5A7917C1"/>
    <w:rsid w:val="5ACC277D"/>
    <w:rsid w:val="5AD67580"/>
    <w:rsid w:val="5AF837B8"/>
    <w:rsid w:val="5B74542C"/>
    <w:rsid w:val="5B8F64DA"/>
    <w:rsid w:val="5BA93A5F"/>
    <w:rsid w:val="5C0676F6"/>
    <w:rsid w:val="5C1015FA"/>
    <w:rsid w:val="5C1255EB"/>
    <w:rsid w:val="5C141388"/>
    <w:rsid w:val="5C682816"/>
    <w:rsid w:val="5D855ADB"/>
    <w:rsid w:val="5DB42B0B"/>
    <w:rsid w:val="5DD11575"/>
    <w:rsid w:val="5E10010B"/>
    <w:rsid w:val="5E302844"/>
    <w:rsid w:val="5E51063C"/>
    <w:rsid w:val="5E684D9E"/>
    <w:rsid w:val="5E7310EA"/>
    <w:rsid w:val="5E791814"/>
    <w:rsid w:val="5E9F7B72"/>
    <w:rsid w:val="5EB650D8"/>
    <w:rsid w:val="5F3C4218"/>
    <w:rsid w:val="5F482940"/>
    <w:rsid w:val="5FB012AE"/>
    <w:rsid w:val="5FC30976"/>
    <w:rsid w:val="5FD82EFB"/>
    <w:rsid w:val="5FF47D7E"/>
    <w:rsid w:val="601C7DB4"/>
    <w:rsid w:val="60292F90"/>
    <w:rsid w:val="604B0947"/>
    <w:rsid w:val="60745E1B"/>
    <w:rsid w:val="60AA68F7"/>
    <w:rsid w:val="60AF4F57"/>
    <w:rsid w:val="60C54321"/>
    <w:rsid w:val="60E064A1"/>
    <w:rsid w:val="60ED5CDE"/>
    <w:rsid w:val="61667033"/>
    <w:rsid w:val="620B0BC6"/>
    <w:rsid w:val="626F4D0D"/>
    <w:rsid w:val="62713884"/>
    <w:rsid w:val="62947AFF"/>
    <w:rsid w:val="63140CB4"/>
    <w:rsid w:val="63264C55"/>
    <w:rsid w:val="638A16A1"/>
    <w:rsid w:val="63AB4A42"/>
    <w:rsid w:val="63B04A0C"/>
    <w:rsid w:val="63D675AF"/>
    <w:rsid w:val="63D74F2D"/>
    <w:rsid w:val="64485CF7"/>
    <w:rsid w:val="654B0C80"/>
    <w:rsid w:val="655B064E"/>
    <w:rsid w:val="65A94C81"/>
    <w:rsid w:val="65DA29C5"/>
    <w:rsid w:val="668A49FF"/>
    <w:rsid w:val="670F0F6B"/>
    <w:rsid w:val="673F4332"/>
    <w:rsid w:val="67F15775"/>
    <w:rsid w:val="68332915"/>
    <w:rsid w:val="68426C13"/>
    <w:rsid w:val="68602ECC"/>
    <w:rsid w:val="68800D92"/>
    <w:rsid w:val="68807D84"/>
    <w:rsid w:val="68862793"/>
    <w:rsid w:val="68936676"/>
    <w:rsid w:val="689945F0"/>
    <w:rsid w:val="68C350F9"/>
    <w:rsid w:val="69047CAA"/>
    <w:rsid w:val="69382E6E"/>
    <w:rsid w:val="69BE3184"/>
    <w:rsid w:val="6A413A53"/>
    <w:rsid w:val="6A604E74"/>
    <w:rsid w:val="6AC24330"/>
    <w:rsid w:val="6B4C51FE"/>
    <w:rsid w:val="6B4E4701"/>
    <w:rsid w:val="6B9C5D34"/>
    <w:rsid w:val="6BBB721B"/>
    <w:rsid w:val="6C3A7E09"/>
    <w:rsid w:val="6C8A5798"/>
    <w:rsid w:val="6C8C0B70"/>
    <w:rsid w:val="6D296462"/>
    <w:rsid w:val="6D41697E"/>
    <w:rsid w:val="6D6315C7"/>
    <w:rsid w:val="6D7F6BA4"/>
    <w:rsid w:val="6DBB1EDF"/>
    <w:rsid w:val="6E197745"/>
    <w:rsid w:val="6EED13BD"/>
    <w:rsid w:val="6EFF7476"/>
    <w:rsid w:val="6F8C071C"/>
    <w:rsid w:val="6F8E0767"/>
    <w:rsid w:val="6FAE0501"/>
    <w:rsid w:val="6FBF135F"/>
    <w:rsid w:val="703164BF"/>
    <w:rsid w:val="707D1CF9"/>
    <w:rsid w:val="711A53EC"/>
    <w:rsid w:val="7186D6C8"/>
    <w:rsid w:val="719B68C5"/>
    <w:rsid w:val="71D46F7E"/>
    <w:rsid w:val="71EC07E8"/>
    <w:rsid w:val="721911CB"/>
    <w:rsid w:val="727F4974"/>
    <w:rsid w:val="728D3D4D"/>
    <w:rsid w:val="729A5B2C"/>
    <w:rsid w:val="73191051"/>
    <w:rsid w:val="73592CF9"/>
    <w:rsid w:val="73D873D4"/>
    <w:rsid w:val="73F51EFD"/>
    <w:rsid w:val="7492740F"/>
    <w:rsid w:val="74C415A5"/>
    <w:rsid w:val="74EA254B"/>
    <w:rsid w:val="750A178C"/>
    <w:rsid w:val="75345A56"/>
    <w:rsid w:val="75724F94"/>
    <w:rsid w:val="757D2345"/>
    <w:rsid w:val="759D1E4D"/>
    <w:rsid w:val="75CD69AD"/>
    <w:rsid w:val="75D21F91"/>
    <w:rsid w:val="760160F6"/>
    <w:rsid w:val="76687E04"/>
    <w:rsid w:val="76971178"/>
    <w:rsid w:val="76D51C8A"/>
    <w:rsid w:val="77022722"/>
    <w:rsid w:val="77381CC2"/>
    <w:rsid w:val="77EA3AB4"/>
    <w:rsid w:val="78167E82"/>
    <w:rsid w:val="78482469"/>
    <w:rsid w:val="788C489D"/>
    <w:rsid w:val="78AC1EB0"/>
    <w:rsid w:val="78AE27E0"/>
    <w:rsid w:val="78B80687"/>
    <w:rsid w:val="78E13DC2"/>
    <w:rsid w:val="79AC1DBD"/>
    <w:rsid w:val="79BF04F4"/>
    <w:rsid w:val="79EB5A6E"/>
    <w:rsid w:val="7A514F38"/>
    <w:rsid w:val="7A693EDE"/>
    <w:rsid w:val="7AD0472A"/>
    <w:rsid w:val="7B223600"/>
    <w:rsid w:val="7B2E7F07"/>
    <w:rsid w:val="7B9474A8"/>
    <w:rsid w:val="7BD52792"/>
    <w:rsid w:val="7BE0484E"/>
    <w:rsid w:val="7C294456"/>
    <w:rsid w:val="7CA619E9"/>
    <w:rsid w:val="7CD05932"/>
    <w:rsid w:val="7CFC2CD3"/>
    <w:rsid w:val="7D021452"/>
    <w:rsid w:val="7D1666C8"/>
    <w:rsid w:val="7D173101"/>
    <w:rsid w:val="7D462EED"/>
    <w:rsid w:val="7D7374D2"/>
    <w:rsid w:val="7D793C1A"/>
    <w:rsid w:val="7DA24DE3"/>
    <w:rsid w:val="7DED1C1B"/>
    <w:rsid w:val="7E39438F"/>
    <w:rsid w:val="7E415FCB"/>
    <w:rsid w:val="7EBF2A6C"/>
    <w:rsid w:val="7F043972"/>
    <w:rsid w:val="7F2561DE"/>
    <w:rsid w:val="7F4E14CC"/>
    <w:rsid w:val="7F833B3C"/>
    <w:rsid w:val="7FDE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B428F2"/>
  <w15:docId w15:val="{E96EA4B3-E6EF-4FE4-8BB7-413074223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20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after="120"/>
    </w:pPr>
    <w:rPr>
      <w:b/>
      <w:lang w:val="zh-CN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semiHidden/>
    <w:qFormat/>
    <w:rPr>
      <w:rFonts w:eastAsia="MS Mincho"/>
    </w:rPr>
  </w:style>
  <w:style w:type="paragraph" w:styleId="aa">
    <w:name w:val="Body Text"/>
    <w:basedOn w:val="a"/>
    <w:link w:val="ab"/>
    <w:qFormat/>
    <w:pPr>
      <w:spacing w:after="120"/>
    </w:pPr>
    <w:rPr>
      <w:lang w:val="en-GB"/>
    </w:rPr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0">
    <w:name w:val="Subtitle"/>
    <w:basedOn w:val="a"/>
    <w:next w:val="a"/>
    <w:link w:val="af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2"/>
      </w:numPr>
      <w:tabs>
        <w:tab w:val="left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2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qFormat/>
    <w:rPr>
      <w:rFonts w:eastAsia="MS Mincho"/>
      <w:color w:val="FFFF00"/>
      <w:lang w:eastAsia="ja-JP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</w:p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4">
    <w:name w:val="annotation subject"/>
    <w:basedOn w:val="a9"/>
    <w:next w:val="a9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semiHidden/>
    <w:qFormat/>
    <w:rPr>
      <w:sz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3">
    <w:name w:val="B3"/>
    <w:basedOn w:val="30"/>
    <w:link w:val="B3Char"/>
    <w:qFormat/>
    <w:rPr>
      <w:lang w:val="zh-CN"/>
    </w:rPr>
  </w:style>
  <w:style w:type="paragraph" w:customStyle="1" w:styleId="B4">
    <w:name w:val="B4"/>
    <w:basedOn w:val="43"/>
    <w:link w:val="B4Char"/>
    <w:qFormat/>
    <w:rPr>
      <w:lang w:val="zh-CN"/>
    </w:rPr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qFormat/>
    <w:rPr>
      <w:lang w:val="zh-CN"/>
    </w:rPr>
  </w:style>
  <w:style w:type="character" w:customStyle="1" w:styleId="a7">
    <w:name w:val="题注 字符"/>
    <w:link w:val="a6"/>
    <w:uiPriority w:val="35"/>
    <w:qFormat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 w:val="22"/>
      <w:szCs w:val="24"/>
      <w:lang w:val="zh-CN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s0">
    <w:name w:val="references"/>
    <w:qFormat/>
    <w:pPr>
      <w:numPr>
        <w:numId w:val="3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Header1">
    <w:name w:val="Header 1"/>
    <w:basedOn w:val="1"/>
    <w:link w:val="Header1Char"/>
    <w:qFormat/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0">
    <w:name w:val="标题 1 字符"/>
    <w:link w:val="1"/>
    <w:qFormat/>
    <w:rPr>
      <w:rFonts w:ascii="Arial" w:eastAsia="Arial" w:hAnsi="Arial"/>
      <w:sz w:val="36"/>
      <w:lang w:val="en-GB" w:eastAsia="en-US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character" w:customStyle="1" w:styleId="ab">
    <w:name w:val="正文文本 字符"/>
    <w:link w:val="aa"/>
    <w:qFormat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eastAsiaTheme="minorEastAsia" w:hAnsi="Arial" w:cstheme="minorBidi"/>
      <w:sz w:val="18"/>
      <w:szCs w:val="22"/>
      <w:lang w:val="zh-CN"/>
    </w:rPr>
  </w:style>
  <w:style w:type="paragraph" w:customStyle="1" w:styleId="EmailDiscussion">
    <w:name w:val="EmailDiscussion"/>
    <w:basedOn w:val="a"/>
    <w:next w:val="Doc-text2"/>
    <w:qFormat/>
    <w:pPr>
      <w:numPr>
        <w:numId w:val="4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af">
    <w:name w:val="页眉 字符"/>
    <w:link w:val="ae"/>
    <w:qFormat/>
    <w:rPr>
      <w:rFonts w:ascii="Arial" w:hAnsi="Arial"/>
      <w:b/>
      <w:sz w:val="18"/>
      <w:lang w:val="en-US" w:eastAsia="en-US" w:bidi="ar-SA"/>
    </w:rPr>
  </w:style>
  <w:style w:type="paragraph" w:customStyle="1" w:styleId="13">
    <w:name w:val="修订1"/>
    <w:hidden/>
    <w:uiPriority w:val="99"/>
    <w:semiHidden/>
    <w:qFormat/>
    <w:rPr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theme="minorBidi"/>
      <w:sz w:val="22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character" w:customStyle="1" w:styleId="B3Char2">
    <w:name w:val="B3 Char2"/>
    <w:qFormat/>
    <w:locked/>
    <w:rPr>
      <w:lang w:val="en-GB"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Pr>
      <w:rFonts w:eastAsiaTheme="minorEastAsia" w:cstheme="minorBidi"/>
      <w:sz w:val="22"/>
      <w:szCs w:val="22"/>
      <w:lang w:val="zh-CN"/>
    </w:rPr>
  </w:style>
  <w:style w:type="paragraph" w:customStyle="1" w:styleId="B7">
    <w:name w:val="B7"/>
    <w:basedOn w:val="B6"/>
    <w:link w:val="B7Char"/>
    <w:qFormat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pPr>
      <w:ind w:left="2552"/>
    </w:pPr>
    <w:rPr>
      <w:lang w:eastAsia="en-US"/>
    </w:rPr>
  </w:style>
  <w:style w:type="paragraph" w:customStyle="1" w:styleId="list2">
    <w:name w:val="list2"/>
    <w:basedOn w:val="afc"/>
    <w:qFormat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qFormat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Reference">
    <w:name w:val="Reference"/>
    <w:basedOn w:val="a"/>
    <w:qFormat/>
    <w:pPr>
      <w:numPr>
        <w:numId w:val="7"/>
      </w:numPr>
      <w:spacing w:after="120"/>
      <w:jc w:val="both"/>
    </w:pPr>
    <w:rPr>
      <w:lang w:val="en-GB"/>
    </w:rPr>
  </w:style>
  <w:style w:type="character" w:customStyle="1" w:styleId="HTML0">
    <w:name w:val="HTML 预设格式 字符"/>
    <w:link w:val="HTML"/>
    <w:uiPriority w:val="99"/>
    <w:qFormat/>
    <w:rPr>
      <w:rFonts w:ascii="宋体" w:eastAsiaTheme="minorEastAsia" w:hAnsi="宋体" w:cstheme="minorBidi"/>
      <w:sz w:val="24"/>
      <w:szCs w:val="24"/>
      <w:lang w:val="zh-CN" w:eastAsia="zh-CN"/>
    </w:rPr>
  </w:style>
  <w:style w:type="paragraph" w:customStyle="1" w:styleId="Proposals">
    <w:name w:val="Proposals"/>
    <w:basedOn w:val="a"/>
    <w:next w:val="a"/>
    <w:link w:val="ProposalsChar"/>
    <w:qFormat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qFormat/>
    <w:rPr>
      <w:rFonts w:ascii="Times New Roman" w:eastAsia="MS Mincho" w:hAnsi="Times New Roman" w:cstheme="minorBidi"/>
      <w:b/>
      <w:szCs w:val="24"/>
      <w:lang w:val="en-GB" w:eastAsia="en-GB"/>
    </w:rPr>
  </w:style>
  <w:style w:type="character" w:customStyle="1" w:styleId="B1Zchn">
    <w:name w:val="B1 Zchn"/>
    <w:qFormat/>
    <w:locked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afd">
    <w:name w:val="列出段落 字符"/>
    <w:link w:val="afc"/>
    <w:uiPriority w:val="34"/>
    <w:qFormat/>
    <w:locked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a"/>
    <w:qFormat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character" w:customStyle="1" w:styleId="20">
    <w:name w:val="标题 2 字符"/>
    <w:link w:val="2"/>
    <w:qFormat/>
    <w:rPr>
      <w:rFonts w:ascii="Arial" w:eastAsia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eastAsia="Arial" w:hAnsi="Arial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zh-CN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en-US"/>
    </w:rPr>
  </w:style>
  <w:style w:type="character" w:customStyle="1" w:styleId="apple-converted-space">
    <w:name w:val="apple-converted-space"/>
    <w:qFormat/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B2Car">
    <w:name w:val="B2 Car"/>
    <w:qFormat/>
  </w:style>
  <w:style w:type="character" w:customStyle="1" w:styleId="af1">
    <w:name w:val="副标题 字符"/>
    <w:link w:val="af0"/>
    <w:qFormat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18"/>
      <w:szCs w:val="18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  <w:style w:type="paragraph" w:customStyle="1" w:styleId="ProandOBs">
    <w:name w:val="Pro and OBs"/>
    <w:basedOn w:val="a"/>
    <w:next w:val="a"/>
    <w:qFormat/>
    <w:pPr>
      <w:spacing w:after="120"/>
    </w:pPr>
    <w:rPr>
      <w:b/>
    </w:rPr>
  </w:style>
  <w:style w:type="paragraph" w:customStyle="1" w:styleId="proposaltext">
    <w:name w:val="proposal text"/>
    <w:basedOn w:val="a"/>
    <w:qFormat/>
    <w:pPr>
      <w:spacing w:after="180"/>
    </w:pPr>
    <w:rPr>
      <w:rFonts w:eastAsia="宋体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A53861C-6AAD-4A1B-A61D-306E5C457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88467C7-EC66-4169-8614-A5F708B2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4</Pages>
  <Words>934</Words>
  <Characters>5324</Characters>
  <Application>Microsoft Office Word</Application>
  <DocSecurity>0</DocSecurity>
  <Lines>44</Lines>
  <Paragraphs>12</Paragraphs>
  <ScaleCrop>false</ScaleCrop>
  <Company>Nokia &amp; NSN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Intel</dc:creator>
  <cp:keywords>CTPClassification=CTP_PUBLIC:VisualMarkings=, CTPClassification=CTP_NT</cp:keywords>
  <cp:lastModifiedBy>CMCC</cp:lastModifiedBy>
  <cp:revision>2</cp:revision>
  <cp:lastPrinted>2004-04-16T01:17:00Z</cp:lastPrinted>
  <dcterms:created xsi:type="dcterms:W3CDTF">2024-08-09T05:28:00Z</dcterms:created>
  <dcterms:modified xsi:type="dcterms:W3CDTF">2024-08-09T05:28:00Z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KSOProductBuildVer">
    <vt:lpwstr>2052-11.8.2.10229</vt:lpwstr>
  </property>
</Properties>
</file>